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18B4F">
      <w:pPr>
        <w:spacing w:before="156" w:beforeLines="50" w:line="360" w:lineRule="auto"/>
        <w:jc w:val="center"/>
        <w:rPr>
          <w:rFonts w:ascii="Times New Roman" w:hAnsi="宋体"/>
          <w:b/>
          <w:color w:val="000000"/>
          <w:sz w:val="32"/>
          <w:szCs w:val="20"/>
        </w:rPr>
      </w:pPr>
      <w:r>
        <w:rPr>
          <w:rFonts w:ascii="Times New Roman" w:hAnsi="宋体"/>
          <w:b/>
          <w:color w:val="000000"/>
          <w:sz w:val="32"/>
          <w:szCs w:val="20"/>
        </w:rPr>
        <w:t>辐照</w:t>
      </w:r>
      <w:r>
        <w:rPr>
          <w:rFonts w:hint="eastAsia" w:ascii="Times New Roman" w:hAnsi="宋体"/>
          <w:b/>
          <w:color w:val="000000"/>
          <w:sz w:val="32"/>
          <w:szCs w:val="20"/>
        </w:rPr>
        <w:t>试验总结单</w:t>
      </w:r>
    </w:p>
    <w:p w14:paraId="1B589F1F">
      <w:pPr>
        <w:wordWrap w:val="0"/>
        <w:ind w:firstLine="5880" w:firstLineChars="2800"/>
        <w:jc w:val="right"/>
        <w:rPr>
          <w:rFonts w:ascii="Times New Roman" w:hAnsi="宋体"/>
          <w:b/>
          <w:color w:val="000000"/>
          <w:sz w:val="32"/>
          <w:szCs w:val="20"/>
        </w:rPr>
      </w:pPr>
      <w:r>
        <w:rPr>
          <w:rFonts w:ascii="Times New Roman" w:hAnsi="宋体"/>
          <w:color w:val="000000"/>
          <w:szCs w:val="21"/>
        </w:rPr>
        <w:t>编号</w:t>
      </w:r>
      <w:r>
        <w:rPr>
          <w:rFonts w:hint="eastAsia" w:ascii="Times New Roman" w:hAnsi="宋体"/>
          <w:color w:val="000000"/>
          <w:szCs w:val="21"/>
        </w:rPr>
        <w:t>：</w:t>
      </w:r>
      <w:bookmarkStart w:id="0" w:name="_Hlk74936286"/>
      <w:r>
        <w:rPr>
          <w:rFonts w:hint="eastAsia" w:ascii="Times New Roman" w:hAnsi="宋体"/>
          <w:color w:val="000000"/>
          <w:szCs w:val="21"/>
        </w:rPr>
        <w:t>KC-20</w:t>
      </w:r>
      <w:r>
        <w:rPr>
          <w:rFonts w:ascii="Times New Roman" w:hAnsi="宋体"/>
          <w:color w:val="000000"/>
          <w:szCs w:val="21"/>
        </w:rPr>
        <w:t>24</w:t>
      </w:r>
      <w:r>
        <w:rPr>
          <w:rFonts w:hint="eastAsia" w:ascii="Times New Roman" w:hAnsi="宋体"/>
          <w:color w:val="000000"/>
          <w:szCs w:val="21"/>
        </w:rPr>
        <w:t>-JL-</w:t>
      </w:r>
      <w:r>
        <w:rPr>
          <w:rFonts w:ascii="Times New Roman" w:hAnsi="宋体"/>
          <w:color w:val="000000"/>
          <w:szCs w:val="21"/>
          <w:u w:val="single"/>
        </w:rPr>
        <w:t xml:space="preserve">   </w:t>
      </w:r>
      <w:bookmarkEnd w:id="0"/>
    </w:p>
    <w:tbl>
      <w:tblPr>
        <w:tblStyle w:val="5"/>
        <w:tblW w:w="9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51"/>
        <w:gridCol w:w="2835"/>
        <w:gridCol w:w="1559"/>
        <w:gridCol w:w="2837"/>
      </w:tblGrid>
      <w:tr w14:paraId="25772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5" w:type="dxa"/>
            <w:vAlign w:val="center"/>
          </w:tcPr>
          <w:p w14:paraId="7758E58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</w:rPr>
              <w:t>委托方</w:t>
            </w:r>
          </w:p>
        </w:tc>
        <w:tc>
          <w:tcPr>
            <w:tcW w:w="8082" w:type="dxa"/>
            <w:gridSpan w:val="4"/>
            <w:vAlign w:val="center"/>
          </w:tcPr>
          <w:p w14:paraId="1961414B">
            <w:pPr>
              <w:jc w:val="left"/>
              <w:rPr>
                <w:rFonts w:hint="default" w:ascii="Times New Roman" w:hAnsi="Times New Roman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{{委托方名称}}</w:t>
            </w:r>
          </w:p>
        </w:tc>
      </w:tr>
      <w:tr w14:paraId="776D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9277" w:type="dxa"/>
            <w:gridSpan w:val="5"/>
            <w:vAlign w:val="center"/>
          </w:tcPr>
          <w:p w14:paraId="4CC74CD2"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样品信息</w:t>
            </w:r>
          </w:p>
          <w:p w14:paraId="15D54D9B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表1 样品信息</w:t>
            </w:r>
          </w:p>
          <w:tbl>
            <w:tblPr>
              <w:tblStyle w:val="5"/>
              <w:tblW w:w="8386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84"/>
              <w:gridCol w:w="1390"/>
              <w:gridCol w:w="1507"/>
              <w:gridCol w:w="1676"/>
              <w:gridCol w:w="1657"/>
              <w:gridCol w:w="1372"/>
            </w:tblGrid>
            <w:tr w14:paraId="1BAC5E0D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1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 w14:paraId="762098A7"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 w14:paraId="0B73168C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样品型号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 w14:paraId="7F8103A2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批次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 w14:paraId="5812AA14">
                  <w:pPr>
                    <w:jc w:val="center"/>
                    <w:rPr>
                      <w:rFonts w:ascii="宋体" w:hAnsi="宋体" w:eastAsia="Times New Roman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 w14:paraId="7966BB62">
                  <w:pPr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剂量率/注量率</w:t>
                  </w:r>
                  <w:r>
                    <w:rPr>
                      <w:rFonts w:hint="eastAsia" w:ascii="宋体" w:hAnsi="宋体" w:cs="宋体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  <w:tc>
                <w:tcPr>
                  <w:tcW w:w="1372" w:type="dxa"/>
                  <w:vAlign w:val="center"/>
                </w:tcPr>
                <w:p w14:paraId="45B4E192">
                  <w:pPr>
                    <w:jc w:val="center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  <w:szCs w:val="24"/>
                    </w:rPr>
                    <w:t>总剂量/注量</w:t>
                  </w:r>
                  <w:r>
                    <w:rPr>
                      <w:rFonts w:ascii="宋体" w:hAnsi="宋体" w:cs="宋体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</w:tr>
            <w:tr w14:paraId="5AC4EA19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 w14:paraId="43CB7CD0"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 w14:paraId="4CFBFB6A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{{型号}}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 w14:paraId="3529D673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{{批次}}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 w14:paraId="6D39AC00"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{{数量}}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 w14:paraId="6DDAC146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{{剂量/注量率}}</w:t>
                  </w:r>
                </w:p>
              </w:tc>
              <w:tc>
                <w:tcPr>
                  <w:tcW w:w="1372" w:type="dxa"/>
                  <w:vAlign w:val="center"/>
                </w:tcPr>
                <w:p w14:paraId="123AD93C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{{总剂量/注量}}</w:t>
                  </w:r>
                </w:p>
              </w:tc>
            </w:tr>
            <w:tr w14:paraId="261B5107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784" w:type="dxa"/>
                  <w:shd w:val="clear" w:color="auto" w:fill="auto"/>
                  <w:vAlign w:val="center"/>
                </w:tcPr>
                <w:p w14:paraId="23CF31BA"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</w:p>
              </w:tc>
              <w:tc>
                <w:tcPr>
                  <w:tcW w:w="1390" w:type="dxa"/>
                  <w:shd w:val="clear" w:color="auto" w:fill="auto"/>
                  <w:vAlign w:val="center"/>
                </w:tcPr>
                <w:p w14:paraId="6C42A48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{{型号}}</w:t>
                  </w:r>
                </w:p>
              </w:tc>
              <w:tc>
                <w:tcPr>
                  <w:tcW w:w="1507" w:type="dxa"/>
                  <w:shd w:val="clear" w:color="auto" w:fill="auto"/>
                  <w:vAlign w:val="center"/>
                </w:tcPr>
                <w:p w14:paraId="3D26F911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{{批次}}</w:t>
                  </w:r>
                </w:p>
              </w:tc>
              <w:tc>
                <w:tcPr>
                  <w:tcW w:w="1676" w:type="dxa"/>
                  <w:shd w:val="clear" w:color="auto" w:fill="auto"/>
                  <w:vAlign w:val="center"/>
                </w:tcPr>
                <w:p w14:paraId="6880E9E9">
                  <w:pPr>
                    <w:jc w:val="center"/>
                    <w:rPr>
                      <w:rFonts w:ascii="Times New Roman" w:hAnsi="Times New Roman" w:eastAsia="等线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{{数量}}</w:t>
                  </w:r>
                </w:p>
              </w:tc>
              <w:tc>
                <w:tcPr>
                  <w:tcW w:w="1657" w:type="dxa"/>
                  <w:shd w:val="clear" w:color="auto" w:fill="auto"/>
                  <w:vAlign w:val="center"/>
                </w:tcPr>
                <w:p w14:paraId="1C8B4612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{{剂量/注量率}}</w:t>
                  </w:r>
                </w:p>
              </w:tc>
              <w:tc>
                <w:tcPr>
                  <w:tcW w:w="1372" w:type="dxa"/>
                  <w:vAlign w:val="center"/>
                </w:tcPr>
                <w:p w14:paraId="7AB984F6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8"/>
                      <w:szCs w:val="28"/>
                      <w:lang w:val="en-US" w:eastAsia="zh-CN"/>
                    </w:rPr>
                    <w:t>{{总剂量/注量}}</w:t>
                  </w:r>
                </w:p>
              </w:tc>
            </w:tr>
          </w:tbl>
          <w:p w14:paraId="50376E13"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试验条件</w:t>
            </w:r>
          </w:p>
          <w:p w14:paraId="7BA11A51"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试验时间：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{{试验时间}}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 w14:paraId="32279DA7"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辐射源：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{{辐射源}}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；</w:t>
            </w:r>
          </w:p>
          <w:p w14:paraId="0BD23EE9"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辐照试验环境：温度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{{温度}}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℃，湿度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{{湿度}}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%RH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。</w:t>
            </w:r>
          </w:p>
          <w:p w14:paraId="3FB3C918"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结论</w:t>
            </w:r>
          </w:p>
          <w:p w14:paraId="427F5820"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表1所列样品按照委托方提供的试验大纲顺利完成辐照试验。</w:t>
            </w:r>
          </w:p>
          <w:p w14:paraId="23E3ECDA">
            <w:pPr>
              <w:numPr>
                <w:ilvl w:val="0"/>
                <w:numId w:val="1"/>
              </w:numPr>
              <w:adjustRightInd w:val="0"/>
              <w:snapToGrid w:val="0"/>
              <w:spacing w:before="156" w:beforeLines="5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其他</w:t>
            </w:r>
          </w:p>
          <w:p w14:paraId="50DAA67E">
            <w:pPr>
              <w:adjustRightInd w:val="0"/>
              <w:snapToGrid w:val="0"/>
              <w:spacing w:before="156" w:beforeLines="50" w:line="360" w:lineRule="auto"/>
              <w:ind w:left="720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无</w:t>
            </w:r>
          </w:p>
        </w:tc>
      </w:tr>
      <w:tr w14:paraId="6D8CB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46" w:type="dxa"/>
            <w:gridSpan w:val="2"/>
            <w:vAlign w:val="center"/>
          </w:tcPr>
          <w:p w14:paraId="7110544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编写</w:t>
            </w:r>
          </w:p>
        </w:tc>
        <w:tc>
          <w:tcPr>
            <w:tcW w:w="2835" w:type="dxa"/>
            <w:vAlign w:val="center"/>
          </w:tcPr>
          <w:p w14:paraId="275448BB">
            <w:pPr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{{编写人名称}}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7E2EDBF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批准</w:t>
            </w:r>
          </w:p>
        </w:tc>
        <w:tc>
          <w:tcPr>
            <w:tcW w:w="2837" w:type="dxa"/>
            <w:vAlign w:val="center"/>
          </w:tcPr>
          <w:p w14:paraId="7CE5A6F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{{批准人名称</w:t>
            </w:r>
            <w:bookmarkStart w:id="1" w:name="_GoBack"/>
            <w:bookmarkEnd w:id="1"/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}}</w:t>
            </w:r>
            <w:r>
              <w:rPr>
                <w:rFonts w:hint="eastAsia"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14:paraId="192902FB"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除非特别注明，剂量率单位为rad(Si)/s，注量率单位为e·cm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  <w:r>
        <w:rPr>
          <w:rFonts w:ascii="Times New Roman" w:hAnsi="Times New Roman"/>
          <w:color w:val="000000"/>
          <w:sz w:val="18"/>
          <w:szCs w:val="18"/>
        </w:rPr>
        <w:t>·s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-1</w:t>
      </w:r>
      <w:r>
        <w:rPr>
          <w:rFonts w:ascii="Times New Roman" w:hAnsi="Times New Roman"/>
          <w:color w:val="000000"/>
          <w:sz w:val="18"/>
          <w:szCs w:val="18"/>
        </w:rPr>
        <w:t>，</w:t>
      </w:r>
    </w:p>
    <w:p w14:paraId="505BECE3">
      <w:pPr>
        <w:numPr>
          <w:ilvl w:val="0"/>
          <w:numId w:val="2"/>
        </w:numPr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color w:val="000000"/>
          <w:sz w:val="18"/>
          <w:szCs w:val="18"/>
        </w:rPr>
        <w:t>除非特别注明，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剂量单位为rad(Si)，</w:t>
      </w:r>
      <w:r>
        <w:rPr>
          <w:rFonts w:hint="eastAsia" w:ascii="Times New Roman" w:hAnsi="Times New Roman"/>
          <w:color w:val="000000"/>
          <w:sz w:val="18"/>
          <w:szCs w:val="18"/>
        </w:rPr>
        <w:t>总</w:t>
      </w:r>
      <w:r>
        <w:rPr>
          <w:rFonts w:ascii="Times New Roman" w:hAnsi="Times New Roman"/>
          <w:color w:val="000000"/>
          <w:sz w:val="18"/>
          <w:szCs w:val="18"/>
        </w:rPr>
        <w:t>注量单位为e.cm</w:t>
      </w:r>
      <w:r>
        <w:rPr>
          <w:rFonts w:ascii="Times New Roman" w:hAnsi="Times New Roman"/>
          <w:color w:val="000000"/>
          <w:sz w:val="18"/>
          <w:szCs w:val="18"/>
          <w:vertAlign w:val="superscript"/>
        </w:rPr>
        <w:t>-2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BA56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4F96B1">
                          <w:pPr>
                            <w:pStyle w:val="3"/>
                            <w:jc w:val="center"/>
                          </w:pPr>
                          <w: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t xml:space="preserve">  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t xml:space="preserve"> 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t xml:space="preserve"> 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4F96B1">
                    <w:pPr>
                      <w:pStyle w:val="3"/>
                      <w:jc w:val="center"/>
                    </w:pPr>
                    <w: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t xml:space="preserve">  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t xml:space="preserve"> 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t xml:space="preserve"> 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B5E40">
    <w:pPr>
      <w:pStyle w:val="4"/>
      <w:pBdr>
        <w:bottom w:val="none" w:color="auto" w:sz="0" w:space="0"/>
      </w:pBdr>
      <w:jc w:val="both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-410210</wp:posOffset>
              </wp:positionH>
              <wp:positionV relativeFrom="paragraph">
                <wp:posOffset>-368300</wp:posOffset>
              </wp:positionV>
              <wp:extent cx="6057265" cy="463550"/>
              <wp:effectExtent l="0" t="0" r="635" b="0"/>
              <wp:wrapNone/>
              <wp:docPr id="2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57265" cy="463550"/>
                        <a:chOff x="1164" y="315"/>
                        <a:chExt cx="9539" cy="730"/>
                      </a:xfrm>
                    </wpg:grpSpPr>
                    <wps:wsp>
                      <wps:cNvPr id="24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6A1D8FFC">
                            <w:pPr>
                              <w:ind w:firstLine="542" w:firstLineChars="300"/>
                              <w:jc w:val="left"/>
                              <w:rPr>
                                <w:rFonts w:ascii="宋体" w:hAnsi="宋体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 xml:space="preserve">XLH/QPR-D9.6.9-2021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7A152AE1">
                            <w:pPr>
                              <w:spacing w:line="720" w:lineRule="auto"/>
                              <w:rPr>
                                <w:rFonts w:ascii="宋体" w:hAnsi="宋体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 w14:paraId="0F48E377"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1107EA6"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6CB26610"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30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-32.3pt;margin-top:-29pt;height:36.5pt;width:476.95pt;z-index:251659264;mso-width-relative:page;mso-height-relative:page;" coordorigin="1164,315" coordsize="9539,730" o:gfxdata="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ZvcP68AAAA&#10;2wAAAA8AAAAAAAAAAQAgAAAAIgAAAGRycy9kb3ducmV2LnhtbFBLAQIUABQAAAAIAIdO4kAzLwWe&#10;OwAAADkAAAAQAAAAAAAAAAEAIAAAAAsBAABkcnMvc2hhcGV4bWwueG1sUEsFBgAAAAAGAAYAWwEA&#10;ALU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6A1D8FFC">
                      <w:pPr>
                        <w:ind w:firstLine="542" w:firstLineChars="300"/>
                        <w:jc w:val="left"/>
                        <w:rPr>
                          <w:rFonts w:ascii="宋体" w:hAnsi="宋体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 xml:space="preserve">XLH/QPR-D9.6.9-2021      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kj1WW8AAAA&#10;2wAAAA8AAAAAAAAAAQAgAAAAIgAAAGRycy9kb3ducmV2LnhtbFBLAQIUABQAAAAIAIdO4kAzLwWe&#10;OwAAADkAAAAQAAAAAAAAAAEAIAAAAAsBAABkcnMvc2hhcGV4bWwueG1sUEsFBgAAAAAGAAYAWwEA&#10;ALU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7A152AE1">
                      <w:pPr>
                        <w:spacing w:line="720" w:lineRule="auto"/>
                        <w:rPr>
                          <w:rFonts w:ascii="宋体" w:hAnsi="宋体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 w14:paraId="0F48E377"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GFtg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1107EA6"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zWQOb4A&#10;AADbAAAADwAAAAAAAAABACAAAAAiAAAAZHJzL2Rvd25yZXYueG1sUEsBAhQAFAAAAAgAh07iQDMv&#10;BZ47AAAAOQAAABAAAAAAAAAAAQAgAAAADQEAAGRycy9zaGFwZXhtbC54bWxQSwUGAAAAAAYABgBb&#10;AQAAtwMAAAAA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yJ6+7UAAADbAAAADwAA&#10;AAAAAAABACAAAAAiAAAAZHJzL2Rvd25yZXYueG1sUEsBAhQAFAAAAAgAh07iQDMvBZ47AAAAOQAA&#10;ABAAAAAAAAAAAQAgAAAABAEAAGRycy9zaGFwZXhtbC54bWxQSwUGAAAAAAYABgBbAQAArgM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6CB26610"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zwTybsAAADb&#10;AAAADwAAAAAAAAABACAAAAAiAAAAZHJzL2Rvd25yZXYueG1sUEsBAhQAFAAAAAgAh07iQDMvBZ47&#10;AAAAOQAAABAAAAAAAAAAAQAgAAAACgEAAGRycy9zaGFwZXhtbC54bWxQSwUGAAAAAAYABgBbAQAA&#10;tAMAAAAA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SaLw0ugAAANsA&#10;AAAPAAAAAAAAAAEAIAAAACIAAABkcnMvZG93bnJldi54bWxQSwECFAAUAAAACACHTuJAMy8FnjsA&#10;AAA5AAAAEAAAAAAAAAABACAAAAAJAQAAZHJzL3NoYXBleG1sLnhtbFBLBQYAAAAABgAGAFsBAACz&#10;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166BA3"/>
    <w:multiLevelType w:val="multilevel"/>
    <w:tmpl w:val="13166BA3"/>
    <w:lvl w:ilvl="0" w:tentative="0">
      <w:start w:val="1"/>
      <w:numFmt w:val="decimal"/>
      <w:lvlText w:val="%1、"/>
      <w:lvlJc w:val="left"/>
      <w:pPr>
        <w:ind w:left="-6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416" w:hanging="420"/>
      </w:pPr>
    </w:lvl>
    <w:lvl w:ilvl="2" w:tentative="0">
      <w:start w:val="1"/>
      <w:numFmt w:val="lowerRoman"/>
      <w:lvlText w:val="%3."/>
      <w:lvlJc w:val="right"/>
      <w:pPr>
        <w:ind w:left="836" w:hanging="420"/>
      </w:pPr>
    </w:lvl>
    <w:lvl w:ilvl="3" w:tentative="0">
      <w:start w:val="1"/>
      <w:numFmt w:val="decimal"/>
      <w:lvlText w:val="%4."/>
      <w:lvlJc w:val="left"/>
      <w:pPr>
        <w:ind w:left="1256" w:hanging="420"/>
      </w:pPr>
    </w:lvl>
    <w:lvl w:ilvl="4" w:tentative="0">
      <w:start w:val="1"/>
      <w:numFmt w:val="lowerLetter"/>
      <w:lvlText w:val="%5)"/>
      <w:lvlJc w:val="left"/>
      <w:pPr>
        <w:ind w:left="1676" w:hanging="420"/>
      </w:pPr>
    </w:lvl>
    <w:lvl w:ilvl="5" w:tentative="0">
      <w:start w:val="1"/>
      <w:numFmt w:val="lowerRoman"/>
      <w:lvlText w:val="%6."/>
      <w:lvlJc w:val="right"/>
      <w:pPr>
        <w:ind w:left="2096" w:hanging="420"/>
      </w:pPr>
    </w:lvl>
    <w:lvl w:ilvl="6" w:tentative="0">
      <w:start w:val="1"/>
      <w:numFmt w:val="decimal"/>
      <w:lvlText w:val="%7."/>
      <w:lvlJc w:val="left"/>
      <w:pPr>
        <w:ind w:left="2516" w:hanging="420"/>
      </w:pPr>
    </w:lvl>
    <w:lvl w:ilvl="7" w:tentative="0">
      <w:start w:val="1"/>
      <w:numFmt w:val="lowerLetter"/>
      <w:lvlText w:val="%8)"/>
      <w:lvlJc w:val="left"/>
      <w:pPr>
        <w:ind w:left="2936" w:hanging="420"/>
      </w:pPr>
    </w:lvl>
    <w:lvl w:ilvl="8" w:tentative="0">
      <w:start w:val="1"/>
      <w:numFmt w:val="lowerRoman"/>
      <w:lvlText w:val="%9."/>
      <w:lvlJc w:val="right"/>
      <w:pPr>
        <w:ind w:left="3356" w:hanging="420"/>
      </w:pPr>
    </w:lvl>
  </w:abstractNum>
  <w:abstractNum w:abstractNumId="1">
    <w:nsid w:val="6B462815"/>
    <w:multiLevelType w:val="multilevel"/>
    <w:tmpl w:val="6B46281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32"/>
    <w:rsid w:val="00012466"/>
    <w:rsid w:val="00057E79"/>
    <w:rsid w:val="00066FCF"/>
    <w:rsid w:val="000A39A4"/>
    <w:rsid w:val="000B0265"/>
    <w:rsid w:val="000B22F0"/>
    <w:rsid w:val="000D0D1F"/>
    <w:rsid w:val="000E4FD1"/>
    <w:rsid w:val="000E7157"/>
    <w:rsid w:val="0015222C"/>
    <w:rsid w:val="001847F0"/>
    <w:rsid w:val="0019637D"/>
    <w:rsid w:val="001A3C2D"/>
    <w:rsid w:val="001A420E"/>
    <w:rsid w:val="001D6508"/>
    <w:rsid w:val="001E7805"/>
    <w:rsid w:val="0021303D"/>
    <w:rsid w:val="00213693"/>
    <w:rsid w:val="002362ED"/>
    <w:rsid w:val="0024104F"/>
    <w:rsid w:val="0025367E"/>
    <w:rsid w:val="00294838"/>
    <w:rsid w:val="00294AC1"/>
    <w:rsid w:val="0029714B"/>
    <w:rsid w:val="002A363E"/>
    <w:rsid w:val="002B1F7D"/>
    <w:rsid w:val="002D27D8"/>
    <w:rsid w:val="002D2EC1"/>
    <w:rsid w:val="002E3365"/>
    <w:rsid w:val="002E6FBA"/>
    <w:rsid w:val="002F5293"/>
    <w:rsid w:val="00312F28"/>
    <w:rsid w:val="00356A1B"/>
    <w:rsid w:val="00360060"/>
    <w:rsid w:val="00366D19"/>
    <w:rsid w:val="003F2A0C"/>
    <w:rsid w:val="003F54DE"/>
    <w:rsid w:val="00420D42"/>
    <w:rsid w:val="00425290"/>
    <w:rsid w:val="004345A5"/>
    <w:rsid w:val="00434FA2"/>
    <w:rsid w:val="0044016B"/>
    <w:rsid w:val="00444F6A"/>
    <w:rsid w:val="00446103"/>
    <w:rsid w:val="00450981"/>
    <w:rsid w:val="004B35B7"/>
    <w:rsid w:val="004B7196"/>
    <w:rsid w:val="004C66B5"/>
    <w:rsid w:val="004D6E18"/>
    <w:rsid w:val="00505CB8"/>
    <w:rsid w:val="0050796C"/>
    <w:rsid w:val="00573874"/>
    <w:rsid w:val="0058257B"/>
    <w:rsid w:val="005846EE"/>
    <w:rsid w:val="005C7FF4"/>
    <w:rsid w:val="005E19CA"/>
    <w:rsid w:val="005E4CED"/>
    <w:rsid w:val="00654342"/>
    <w:rsid w:val="00667B69"/>
    <w:rsid w:val="006746C2"/>
    <w:rsid w:val="006A5F32"/>
    <w:rsid w:val="006C569F"/>
    <w:rsid w:val="006C6A47"/>
    <w:rsid w:val="00733E96"/>
    <w:rsid w:val="00741619"/>
    <w:rsid w:val="007510C9"/>
    <w:rsid w:val="00753A94"/>
    <w:rsid w:val="007B067F"/>
    <w:rsid w:val="007C128A"/>
    <w:rsid w:val="007C4B24"/>
    <w:rsid w:val="007D396D"/>
    <w:rsid w:val="007E1AFA"/>
    <w:rsid w:val="00804D28"/>
    <w:rsid w:val="00811120"/>
    <w:rsid w:val="008142DC"/>
    <w:rsid w:val="00831267"/>
    <w:rsid w:val="00837B42"/>
    <w:rsid w:val="008A5C93"/>
    <w:rsid w:val="008D14AB"/>
    <w:rsid w:val="008E24A0"/>
    <w:rsid w:val="00910C68"/>
    <w:rsid w:val="00921DD5"/>
    <w:rsid w:val="00947B47"/>
    <w:rsid w:val="00957D0C"/>
    <w:rsid w:val="009659E0"/>
    <w:rsid w:val="009B4D7E"/>
    <w:rsid w:val="009C7060"/>
    <w:rsid w:val="009E4E50"/>
    <w:rsid w:val="009E7A23"/>
    <w:rsid w:val="009F6B8B"/>
    <w:rsid w:val="00A07E73"/>
    <w:rsid w:val="00A238EA"/>
    <w:rsid w:val="00A40F06"/>
    <w:rsid w:val="00A6132F"/>
    <w:rsid w:val="00A96B8F"/>
    <w:rsid w:val="00AE282A"/>
    <w:rsid w:val="00B0030E"/>
    <w:rsid w:val="00B200B7"/>
    <w:rsid w:val="00B55D71"/>
    <w:rsid w:val="00B64EDF"/>
    <w:rsid w:val="00B81F9B"/>
    <w:rsid w:val="00BA1F95"/>
    <w:rsid w:val="00BB0CB5"/>
    <w:rsid w:val="00BC787F"/>
    <w:rsid w:val="00C1445B"/>
    <w:rsid w:val="00C2799A"/>
    <w:rsid w:val="00C413D3"/>
    <w:rsid w:val="00C66453"/>
    <w:rsid w:val="00C673D4"/>
    <w:rsid w:val="00C847BD"/>
    <w:rsid w:val="00C8650C"/>
    <w:rsid w:val="00C97AD1"/>
    <w:rsid w:val="00CA24FD"/>
    <w:rsid w:val="00CA4E6F"/>
    <w:rsid w:val="00CC6830"/>
    <w:rsid w:val="00CC7A89"/>
    <w:rsid w:val="00CD5A36"/>
    <w:rsid w:val="00D40C20"/>
    <w:rsid w:val="00D541BE"/>
    <w:rsid w:val="00D6274A"/>
    <w:rsid w:val="00D67D2F"/>
    <w:rsid w:val="00D76212"/>
    <w:rsid w:val="00D82E36"/>
    <w:rsid w:val="00D848C7"/>
    <w:rsid w:val="00DC2F1D"/>
    <w:rsid w:val="00DF396C"/>
    <w:rsid w:val="00E16E32"/>
    <w:rsid w:val="00E26761"/>
    <w:rsid w:val="00E46740"/>
    <w:rsid w:val="00E735F4"/>
    <w:rsid w:val="00E931CF"/>
    <w:rsid w:val="00E93E4B"/>
    <w:rsid w:val="00EC443D"/>
    <w:rsid w:val="00ED38CD"/>
    <w:rsid w:val="00ED7345"/>
    <w:rsid w:val="00EF6D06"/>
    <w:rsid w:val="00F13B58"/>
    <w:rsid w:val="00F23954"/>
    <w:rsid w:val="00F415C7"/>
    <w:rsid w:val="00F50504"/>
    <w:rsid w:val="00F72244"/>
    <w:rsid w:val="00F75DD1"/>
    <w:rsid w:val="00F86744"/>
    <w:rsid w:val="00FA2615"/>
    <w:rsid w:val="00FA4172"/>
    <w:rsid w:val="00FA54E5"/>
    <w:rsid w:val="00FB14FC"/>
    <w:rsid w:val="00FD33FC"/>
    <w:rsid w:val="00FD5EF0"/>
    <w:rsid w:val="1CDD0186"/>
    <w:rsid w:val="7E2E67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uiPriority w:val="99"/>
    <w:rPr>
      <w:sz w:val="18"/>
      <w:szCs w:val="18"/>
    </w:rPr>
  </w:style>
  <w:style w:type="character" w:customStyle="1" w:styleId="9">
    <w:name w:val="页脚 字符"/>
    <w:link w:val="3"/>
    <w:uiPriority w:val="99"/>
    <w:rPr>
      <w:sz w:val="18"/>
      <w:szCs w:val="18"/>
    </w:rPr>
  </w:style>
  <w:style w:type="paragraph" w:customStyle="1" w:styleId="10">
    <w:name w:val="列出段落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link w:val="2"/>
    <w:semiHidden/>
    <w:uiPriority w:val="99"/>
    <w:rPr>
      <w:sz w:val="18"/>
      <w:szCs w:val="18"/>
    </w:rPr>
  </w:style>
  <w:style w:type="table" w:customStyle="1" w:styleId="12">
    <w:name w:val="网格型1"/>
    <w:basedOn w:val="5"/>
    <w:uiPriority w:val="59"/>
    <w:rPr>
      <w:rFonts w:eastAsia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200</Characters>
  <Lines>1</Lines>
  <Paragraphs>1</Paragraphs>
  <TotalTime>4</TotalTime>
  <ScaleCrop>false</ScaleCrop>
  <LinksUpToDate>false</LinksUpToDate>
  <CharactersWithSpaces>229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2021-08-30T11:14:00Z</dcterms:created>
  <dc:creator>unknown</dc:creator>
  <cp:lastModifiedBy>璐璐</cp:lastModifiedBy>
  <cp:lastPrinted>2021-04-23T04:16:00Z</cp:lastPrinted>
  <dcterms:modified xsi:type="dcterms:W3CDTF">2025-02-11T11:16:48Z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77738D9B202847508DB56FB22E92F53D_13</vt:lpwstr>
  </property>
</Properties>
</file>