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rFonts w:ascii="Times New Roman" w:hAnsi="SimSun" w:eastAsia="SimSun" w:cs="Times New Roman"/>
          <w:b/>
          <w:color w:val="000000"/>
          <w:sz w:val="32"/>
          <w:szCs w:val="20"/>
        </w:rPr>
      </w:pPr>
      <w:r>
        <w:rPr>
          <w:rFonts w:hint="eastAsia" w:ascii="Times New Roman" w:hAnsi="SimSun" w:eastAsia="SimSun" w:cs="Times New Roman"/>
          <w:b/>
          <w:color w:val="000000"/>
          <w:sz w:val="32"/>
          <w:szCs w:val="20"/>
        </w:rPr>
        <w:t>通用设备/仪器使用记录表</w:t>
      </w:r>
    </w:p>
    <w:p>
      <w:pPr>
        <w:jc w:val="left"/>
        <w:rPr>
          <w:rFonts w:ascii="Times New Roman" w:hAnsi="SimSun" w:eastAsia="SimSun" w:cs="Times New Roman"/>
          <w:color w:val="000000"/>
          <w:szCs w:val="21"/>
          <w:u w:val="single"/>
        </w:rPr>
      </w:pPr>
      <w:r>
        <w:rPr>
          <w:rFonts w:hint="eastAsia" w:ascii="SimSun" w:hAnsi="SimSun" w:eastAsia="SimSun"/>
          <w:bCs/>
          <w:color w:val="000000"/>
          <w:szCs w:val="21"/>
        </w:rPr>
        <w:t xml:space="preserve">审核人员： </w:t>
      </w:r>
      <w:r>
        <w:rPr>
          <w:rFonts w:hAnsi="SimSun"/>
          <w:bCs/>
          <w:color w:val="000000"/>
          <w:szCs w:val="21"/>
        </w:rPr>
        <w:t xml:space="preserve">                                                                                         </w:t>
      </w:r>
      <w:r>
        <w:rPr>
          <w:rFonts w:hint="eastAsia" w:ascii="Times New Roman" w:hAnsi="SimSun" w:eastAsia="SimSun" w:cs="Times New Roman"/>
          <w:color w:val="000000"/>
          <w:szCs w:val="21"/>
        </w:rPr>
        <w:t>编</w:t>
      </w:r>
      <w:r>
        <w:rPr>
          <w:rFonts w:ascii="Times New Roman" w:hAnsi="SimSun" w:eastAsia="SimSun" w:cs="Times New Roman"/>
          <w:color w:val="000000"/>
          <w:szCs w:val="21"/>
        </w:rPr>
        <w:t>号</w:t>
      </w:r>
      <w:r>
        <w:rPr>
          <w:rFonts w:hint="eastAsia" w:ascii="Times New Roman" w:hAnsi="SimSun" w:eastAsia="SimSun" w:cs="Times New Roman"/>
          <w:color w:val="000000"/>
          <w:szCs w:val="21"/>
        </w:rPr>
        <w:t>：</w:t>
      </w:r>
      <w:r>
        <w:rPr>
          <w:rFonts w:hint="default" w:ascii="Times New Roman" w:hAnsi="SimSun" w:eastAsia="SimSun" w:cs="Times New Roman"/>
          <w:color w:val="000000"/>
          <w:szCs w:val="21"/>
        </w:rPr>
        <w:t>{{试验编号}}</w:t>
      </w:r>
      <w:r>
        <w:rPr>
          <w:rFonts w:ascii="Times New Roman" w:hAnsi="SimSun" w:eastAsia="SimSun" w:cs="Times New Roman"/>
          <w:color w:val="000000"/>
          <w:szCs w:val="21"/>
          <w:u w:val="single"/>
        </w:rPr>
        <w:t xml:space="preserve">    </w:t>
      </w:r>
    </w:p>
    <w:tbl>
      <w:tblPr>
        <w:tblStyle w:val="5"/>
        <w:tblW w:w="520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838"/>
        <w:gridCol w:w="1416"/>
        <w:gridCol w:w="934"/>
        <w:gridCol w:w="1224"/>
        <w:gridCol w:w="1390"/>
        <w:gridCol w:w="1771"/>
        <w:gridCol w:w="2052"/>
        <w:gridCol w:w="2643"/>
      </w:tblGrid>
      <w:tr>
        <w:trPr>
          <w:trHeight w:val="567" w:hRule="atLeast"/>
          <w:jc w:val="center"/>
        </w:trPr>
        <w:tc>
          <w:tcPr>
            <w:tcW w:w="459" w:type="pct"/>
            <w:shd w:val="clear" w:color="auto" w:fill="auto"/>
            <w:vAlign w:val="center"/>
          </w:tcPr>
          <w:p>
            <w:r>
              <w:rPr>
                <w:rFonts w:hint="default"/>
              </w:rPr>
              <w:t>{{equipment}}</w:t>
            </w:r>
            <w:r>
              <w:rPr>
                <w:rFonts w:hint="eastAsia"/>
              </w:rPr>
              <w:t>序号</w:t>
            </w:r>
          </w:p>
        </w:tc>
        <w:tc>
          <w:tcPr>
            <w:tcW w:w="628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设备名称</w:t>
            </w:r>
          </w:p>
        </w:tc>
        <w:tc>
          <w:tcPr>
            <w:tcW w:w="485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管理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编号</w:t>
            </w:r>
          </w:p>
        </w:tc>
        <w:tc>
          <w:tcPr>
            <w:tcW w:w="322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附件</w:t>
            </w:r>
          </w:p>
        </w:tc>
        <w:tc>
          <w:tcPr>
            <w:tcW w:w="420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使用日期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归还日期</w:t>
            </w:r>
          </w:p>
        </w:tc>
        <w:tc>
          <w:tcPr>
            <w:tcW w:w="60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计量有效期至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用后设备状态确认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（项目负责人）</w:t>
            </w:r>
          </w:p>
        </w:tc>
        <w:tc>
          <w:tcPr>
            <w:tcW w:w="900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设备异常情况记录</w:t>
            </w:r>
          </w:p>
        </w:tc>
      </w:tr>
      <w:tr>
        <w:trPr>
          <w:trHeight w:val="567" w:hRule="atLeast"/>
          <w:jc w:val="center"/>
        </w:trPr>
        <w:tc>
          <w:tcPr>
            <w:tcW w:w="459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Cs w:val="21"/>
              </w:rPr>
              <w:t>[index]</w:t>
            </w:r>
          </w:p>
        </w:tc>
        <w:tc>
          <w:tcPr>
            <w:tcW w:w="628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SimSu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[</w:t>
            </w:r>
            <w:r>
              <w:rPr>
                <w:rFonts w:hint="eastAsia" w:ascii="Times New Roman" w:hAnsi="Times New Roman" w:eastAsia="SimSun" w:cs="Times New Roman"/>
                <w:szCs w:val="21"/>
                <w:lang w:val="en-US" w:eastAsia="zh-CN"/>
              </w:rPr>
              <w:t>设备名称</w:t>
            </w: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]</w:t>
            </w:r>
          </w:p>
        </w:tc>
        <w:tc>
          <w:tcPr>
            <w:tcW w:w="485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[</w:t>
            </w:r>
            <w:r>
              <w:rPr>
                <w:rFonts w:hint="eastAsia" w:ascii="Times New Roman" w:hAnsi="Times New Roman" w:eastAsia="SimSun" w:cs="Times New Roman"/>
                <w:szCs w:val="21"/>
                <w:lang w:val="en-US" w:eastAsia="zh-CN"/>
              </w:rPr>
              <w:t>管理编号</w:t>
            </w: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]</w:t>
            </w:r>
          </w:p>
        </w:tc>
        <w:tc>
          <w:tcPr>
            <w:tcW w:w="322" w:type="pct"/>
            <w:tcBorders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szCs w:val="21"/>
              </w:rPr>
            </w:pPr>
          </w:p>
        </w:tc>
        <w:tc>
          <w:tcPr>
            <w:tcW w:w="420" w:type="pct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[</w:t>
            </w:r>
            <w:r>
              <w:rPr>
                <w:rFonts w:hint="eastAsia" w:ascii="Times New Roman" w:hAnsi="Times New Roman" w:eastAsia="SimSun" w:cs="Times New Roman"/>
                <w:szCs w:val="21"/>
                <w:lang w:val="en-US" w:eastAsia="zh-CN"/>
              </w:rPr>
              <w:t>使用日期</w:t>
            </w: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]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SimSu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[</w:t>
            </w:r>
            <w:r>
              <w:rPr>
                <w:rFonts w:hint="eastAsia" w:ascii="Times New Roman" w:hAnsi="Times New Roman" w:eastAsia="SimSun" w:cs="Times New Roman"/>
                <w:szCs w:val="21"/>
                <w:lang w:val="en-US" w:eastAsia="zh-CN"/>
              </w:rPr>
              <w:t>归还日期</w:t>
            </w: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]</w:t>
            </w:r>
          </w:p>
        </w:tc>
        <w:tc>
          <w:tcPr>
            <w:tcW w:w="605" w:type="pc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05" w:firstLineChars="50"/>
              <w:jc w:val="both"/>
              <w:rPr>
                <w:rFonts w:ascii="SimSun" w:hAnsi="SimSun" w:eastAsia="SimSun" w:cs="Times New Roman"/>
                <w:szCs w:val="21"/>
              </w:rPr>
            </w:pPr>
            <w:r>
              <w:rPr>
                <w:rFonts w:ascii="SimSun" w:hAnsi="SimSun" w:eastAsia="SimSun" w:cs="Times New Roman"/>
                <w:szCs w:val="21"/>
              </w:rPr>
              <w:t>[</w:t>
            </w:r>
            <w:r>
              <w:rPr>
                <w:rFonts w:hint="default" w:ascii="SimSun" w:hAnsi="SimSun" w:eastAsia="SimSun" w:cs="SimSun"/>
                <w:b/>
                <w:kern w:val="2"/>
                <w:sz w:val="21"/>
                <w:szCs w:val="21"/>
                <w:lang w:val="en-US" w:eastAsia="zh-CN" w:bidi="ar"/>
              </w:rPr>
              <w:t>计量有效期</w:t>
            </w:r>
            <w:r>
              <w:rPr>
                <w:rFonts w:ascii="SimSun" w:hAnsi="SimSun" w:eastAsia="SimSun" w:cs="Times New Roman"/>
                <w:szCs w:val="21"/>
              </w:rPr>
              <w:t>]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SimSun" w:hAnsi="SimSun" w:eastAsia="SimSun" w:cs="Times New Roman"/>
                <w:szCs w:val="21"/>
              </w:rPr>
              <w:sym w:font="Wingdings 2" w:char="0052"/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正常</w:t>
            </w:r>
            <w:r>
              <w:rPr>
                <w:rFonts w:hint="eastAsia" w:ascii="SimSun" w:hAnsi="SimSun" w:eastAsia="SimSun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异常</w:t>
            </w:r>
            <w:r>
              <w:rPr>
                <w:rFonts w:hint="eastAsia" w:ascii="SimSun" w:hAnsi="SimSun" w:eastAsia="SimSun" w:cs="Times New Roman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损坏</w:t>
            </w:r>
          </w:p>
        </w:tc>
        <w:tc>
          <w:tcPr>
            <w:tcW w:w="900" w:type="pct"/>
          </w:tcPr>
          <w:p>
            <w:pPr>
              <w:jc w:val="center"/>
              <w:rPr>
                <w:rFonts w:ascii="SimSun" w:hAnsi="SimSun" w:eastAsia="SimSun" w:cs="Times New Roman"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[</w:t>
            </w:r>
            <w:r>
              <w:rPr>
                <w:rFonts w:hint="eastAsia" w:ascii="Times New Roman" w:hAnsi="Times New Roman" w:eastAsia="SimSun" w:cs="Times New Roman"/>
                <w:szCs w:val="21"/>
                <w:lang w:val="en-US" w:eastAsia="zh-CN"/>
              </w:rPr>
              <w:t>异常记录</w:t>
            </w:r>
            <w:r>
              <w:rPr>
                <w:rFonts w:hint="default" w:ascii="Times New Roman" w:hAnsi="Times New Roman" w:eastAsia="SimSun" w:cs="Times New Roman"/>
                <w:szCs w:val="21"/>
                <w:lang w:eastAsia="zh-CN"/>
              </w:rPr>
              <w:t>]</w:t>
            </w:r>
          </w:p>
        </w:tc>
      </w:tr>
    </w:tbl>
    <w:p>
      <w:pPr>
        <w:jc w:val="left"/>
        <w:rPr>
          <w:rFonts w:ascii="Times New Roman" w:hAnsi="Times New Roman" w:eastAsia="SimSun" w:cs="Times New Roman"/>
          <w:sz w:val="18"/>
          <w:szCs w:val="21"/>
        </w:rPr>
      </w:pPr>
      <w:r>
        <w:rPr>
          <w:rFonts w:hint="eastAsia" w:ascii="Times New Roman" w:hAnsi="Times New Roman" w:eastAsia="SimSun" w:cs="Times New Roman"/>
          <w:sz w:val="18"/>
          <w:szCs w:val="21"/>
        </w:rPr>
        <w:t>注：1.本表只填写试验过程使用的实验室示波器、信号发生器、万用表、多用表、源表、电子负载等其他通用仪器信息。</w:t>
      </w:r>
    </w:p>
    <w:p>
      <w:pPr>
        <w:ind w:firstLine="360" w:firstLineChars="200"/>
        <w:jc w:val="left"/>
      </w:pPr>
      <w:r>
        <w:rPr>
          <w:rFonts w:hint="eastAsia" w:ascii="Times New Roman" w:hAnsi="Times New Roman" w:eastAsia="SimSun" w:cs="Times New Roman"/>
          <w:sz w:val="18"/>
          <w:szCs w:val="21"/>
        </w:rPr>
        <w:t>2.设备如发生故障，请详细记录设备异常情况；设备使用期间使用人员有责任保管设备及其附件，使用结束所有人员应确保设</w:t>
      </w:r>
      <w:bookmarkStart w:id="0" w:name="_GoBack"/>
      <w:bookmarkEnd w:id="0"/>
      <w:r>
        <w:rPr>
          <w:rFonts w:hint="eastAsia" w:ascii="Times New Roman" w:hAnsi="Times New Roman" w:eastAsia="SimSun" w:cs="Times New Roman"/>
          <w:sz w:val="18"/>
          <w:szCs w:val="21"/>
        </w:rPr>
        <w:t>备及附件完好并及时归还到原处。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Fira Code">
    <w:panose1 w:val="00000000000000000000"/>
    <w:charset w:val="00"/>
    <w:family w:val="auto"/>
    <w:pitch w:val="default"/>
    <w:sig w:usb0="E00002EF" w:usb1="1201F9FB" w:usb2="02002038" w:usb3="00000000" w:csb0="6000009F" w:csb1="DFD7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jc w:val="center"/>
      <w:textAlignment w:val="auto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57425" cy="26035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57425" cy="2603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第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 xml:space="preserve">页 </w:t>
                          </w:r>
                          <w:r>
                            <w:rPr>
                              <w:rFonts w:hint="default" w:ascii="Times New Roman" w:hAnsi="Times New Roman" w:eastAsia="SimSun" w:cs="Times New Roma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 xml:space="preserve"> </w:t>
                          </w:r>
                          <w:r>
                            <w:rPr>
                              <w:rFonts w:hint="eastAsia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共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t>页</w:t>
                          </w:r>
                          <w:r>
                            <w:rPr>
                              <w:rFonts w:hint="eastAsia"/>
                            </w:rPr>
                            <w:t>（原始记录）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5pt;width:177.75pt;mso-position-horizontal:center;mso-position-horizontal-relative:margin;z-index:251660288;mso-width-relative:page;mso-height-relative:page;" filled="f" stroked="f" coordsize="21600,21600" o:gfxdata="UEsFBgAAAAAAAAAAAAAAAAAAAAAAAFBLAwQKAAAAAACHTuJAAAAAAAAAAAAAAAAABAAAAGRycy9Q&#10;SwMEFAAAAAgAh07iQMj5NmnTAAAABAEAAA8AAABkcnMvZG93bnJldi54bWxNjztPxDAQhHsk/oO1&#10;SHScHSAIhThX8Oh4HiBB58RLEmGvI3uTO/49hgaalUYzmvm2Xu+8EwvGNAbSUKwUCKQu2JF6DS/P&#10;N0fnIBIbssYFQg1fmGDd7O/VprJhS0+4bLgXuYRSZTQMzFMlZeoG9CatwoSUvY8QveEsYy9tNNtc&#10;7p08VupMejNSXhjMhJcDdp+b2Wtwbynetorfl6v+jh8f5Px6XdxrfXhQqAsQjDv+C8MPfkaHJjO1&#10;YSabhNOQH+Hfm72TsixBtBpOCwWyqeV/+OYbUEsDBBQAAAAIAIdO4kBmhnKTCAIAABMEAAAOAAAA&#10;ZHJzL2Uyb0RvYy54bWytU02P2yAQvVfqf0DcGyduk66iOKt0V6kqRd2VslXPBEOMBAwFEjv99R2w&#10;ne3Hnla94PF88t48Vred0eQsfFBgKzqbTCkRlkOt7LGi3562724oCZHZmmmwoqIXEejt+u2bVeuW&#10;ooQGdC08wSY2LFtX0SZGtyyKwBthWJiAExaDErxhEX/9sag9a7G70UU5nS6KFnztPHARAnrv+yBd&#10;5/5SCh4fpAwiEl1RvFvMp8/nIZ3FesWWR89co/hwDfaKWximLA69trpnkZGTV/+0Mop7CCDjhIMp&#10;QErFRcaAaGbTv9DsG+ZExoLkBHelKfy/tvzr+dETVePuKLHM4IqeRBfJJ+jILLHTurDEpL3DtNih&#10;O2UO/oDOBLqT3qQvwiEYR54vV25TM47Ospx//FDOKeEYKxfT9/NMfvFc7XyInwUYkoyKetxdppSd&#10;dyHiREwdU9IwC1uldd6ftqSt6CK1/COCFdpiYcLQ3zVZsTt0A4AD1BfE5aHXRXB8q3D4joX4yDwK&#10;AaGguOMDHlIDDoHBoqQB//Mlf8rH/WCUkhaFVdHw48S8oER/sbi5pMLR8KNxGA17MneAWsVt4G2y&#10;iQU+6tGUHsx31PwmTcEQsxxnVTSO5l3s5Y1vhovNJiednFfHpi9A3TkWd3bveBrTE7Y5RZAqs5wo&#10;6nkZmEPlZfKHV5Kk/ft/znp+y+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FgAAAGRycy9QSwECFAAUAAAACACHTuJAyPk2adMAAAAEAQAA&#10;DwAAAAAAAAABACAAAAA4AAAAZHJzL2Rvd25yZXYueG1sUEsBAhQAFAAAAAgAh07iQGaGcpMIAgAA&#10;EwQAAA4AAAAAAAAAAQAgAAAAOAEAAGRycy9lMm9Eb2MueG1sUEsFBgAAAAAGAAYAWQEAALIFAAAA&#10;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keepNext w:val="0"/>
                      <w:keepLines w:val="0"/>
                      <w:widowControl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rFonts w:hint="eastAsia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第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 xml:space="preserve">页 </w:t>
                    </w:r>
                    <w:r>
                      <w:rPr>
                        <w:rFonts w:hint="default" w:ascii="Times New Roman" w:hAnsi="Times New Roman" w:eastAsia="SimSun" w:cs="Times New Roman"/>
                        <w:kern w:val="2"/>
                        <w:sz w:val="21"/>
                        <w:szCs w:val="21"/>
                        <w:lang w:val="en-US" w:eastAsia="zh-CN" w:bidi="ar"/>
                      </w:rPr>
                      <w:t xml:space="preserve"> </w:t>
                    </w:r>
                    <w:r>
                      <w:rPr>
                        <w:rFonts w:hint="eastAsia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共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t>页</w:t>
                    </w:r>
                    <w:r>
                      <w:rPr>
                        <w:rFonts w:hint="eastAsia"/>
                      </w:rPr>
                      <w:t>（原始记录）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ascii="Times New Roman" w:hAnsi="Times New Roman" w:eastAsia="SimSun" w:cs="Times New Roman"/>
        <w:szCs w:val="20"/>
      </w:rPr>
    </w:pPr>
    <w:r>
      <w:rPr>
        <w:rFonts w:ascii="Times New Roman" w:hAnsi="Times New Roman" w:eastAsia="SimSun" w:cs="Times New Roman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75565</wp:posOffset>
              </wp:positionH>
              <wp:positionV relativeFrom="paragraph">
                <wp:posOffset>0</wp:posOffset>
              </wp:positionV>
              <wp:extent cx="9100820" cy="463550"/>
              <wp:effectExtent l="0" t="5080" r="12700" b="19050"/>
              <wp:wrapNone/>
              <wp:docPr id="9" name="组合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00868" cy="463550"/>
                        <a:chOff x="1164" y="315"/>
                        <a:chExt cx="9539" cy="730"/>
                      </a:xfrm>
                    </wpg:grpSpPr>
                    <wps:wsp>
                      <wps:cNvPr id="2" name="AutoShape 20"/>
                      <wps:cNvSpPr>
                        <a:spLocks noChangeArrowheads="1"/>
                      </wps:cNvSpPr>
                      <wps:spPr bwMode="auto">
                        <a:xfrm>
                          <a:off x="7226" y="662"/>
                          <a:ext cx="3477" cy="373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SimSun" w:hAnsi="SimSun"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  <w:szCs w:val="32"/>
                              </w:rPr>
                              <w:t>表号：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18"/>
                                <w:szCs w:val="32"/>
                              </w:rPr>
                              <w:t>XLH/QPR-D9.6.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  <w:szCs w:val="32"/>
                              </w:rPr>
                              <w:t>5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18"/>
                                <w:szCs w:val="32"/>
                              </w:rPr>
                              <w:t>-2019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AutoShape 17"/>
                      <wps:cNvSpPr>
                        <a:spLocks noChangeArrowheads="1"/>
                      </wps:cNvSpPr>
                      <wps:spPr bwMode="auto">
                        <a:xfrm>
                          <a:off x="1791" y="729"/>
                          <a:ext cx="3584" cy="316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720" w:lineRule="auto"/>
                              <w:rPr>
                                <w:rFonts w:ascii="SimSun" w:hAnsi="SimSun"/>
                                <w:sz w:val="15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11"/>
                              </w:rPr>
                              <w:t xml:space="preserve">Xinjiang Institute of physical and Chemical Technology, </w:t>
                            </w:r>
                            <w:r>
                              <w:rPr>
                                <w:rFonts w:hint="eastAsia" w:ascii="Arial" w:hAnsi="Arial" w:cs="Arial"/>
                                <w:color w:val="333333"/>
                                <w:sz w:val="11"/>
                              </w:rPr>
                              <w:t>CAS</w:t>
                            </w:r>
                          </w:p>
                          <w:p>
                            <w:pPr>
                              <w:spacing w:line="720" w:lineRule="auto"/>
                              <w:rPr>
                                <w:sz w:val="1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AutoShape 15"/>
                      <wps:cNvSpPr>
                        <a:spLocks noChangeArrowheads="1"/>
                      </wps:cNvSpPr>
                      <wps:spPr bwMode="auto">
                        <a:xfrm>
                          <a:off x="1751" y="315"/>
                          <a:ext cx="3052" cy="384"/>
                        </a:xfrm>
                        <a:prstGeom prst="flowChartProcess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olor w:val="FFFFFF"/>
                                <w:sz w:val="16"/>
                                <w:szCs w:val="21"/>
                              </w:rPr>
                              <w:t>中国科学院新疆理化技术研究所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AutoShape 19"/>
                      <wps:cNvSpPr>
                        <a:spLocks noChangeArrowheads="1"/>
                      </wps:cNvSpPr>
                      <wps:spPr bwMode="auto">
                        <a:xfrm>
                          <a:off x="4791" y="315"/>
                          <a:ext cx="1011" cy="384"/>
                        </a:xfrm>
                        <a:prstGeom prst="rtTriangle">
                          <a:avLst/>
                        </a:prstGeom>
                        <a:solidFill>
                          <a:srgbClr val="06349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AutoShape 20"/>
                      <wps:cNvSpPr>
                        <a:spLocks noChangeArrowheads="1"/>
                      </wps:cNvSpPr>
                      <wps:spPr bwMode="auto">
                        <a:xfrm>
                          <a:off x="7324" y="315"/>
                          <a:ext cx="3378" cy="3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1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18"/>
                              </w:rPr>
                              <w:t>电子元器件辐射效应实验室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AutoShape 21"/>
                      <wps:cNvCnPr>
                        <a:cxnSpLocks noChangeShapeType="1"/>
                      </wps:cNvCnPr>
                      <wps:spPr bwMode="auto">
                        <a:xfrm flipV="1">
                          <a:off x="1764" y="689"/>
                          <a:ext cx="8939" cy="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  <pic:pic xmlns:pic="http://schemas.openxmlformats.org/drawingml/2006/picture">
                      <pic:nvPicPr>
                        <pic:cNvPr id="8" name="图片 2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1164" y="315"/>
                          <a:ext cx="706" cy="71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9" o:spid="_x0000_s1026" o:spt="203" style="position:absolute;left:0pt;margin-left:5.95pt;margin-top:0pt;height:36.5pt;width:716.6pt;z-index:251659264;mso-width-relative:page;mso-height-relative:page;" coordorigin="1164,315" coordsize="9539,730" o:gfxdata="UEsFBgAAAAAAAAAAAAAAAAAAAAAAAFBLAwQKAAAAAACHTuJAAAAAAAAAAAAAAAAABAAAAGRycy9Q&#10;SwMEFAAAAAgAh07iQBLlSEDXAAAABwEAAA8AAABkcnMvZG93bnJldi54bWxNj81OwzAQhO9IvIO1&#10;SNyobdryE+JUqAJOVSVaJMTNjbdJ1HgdxW7Svj3bExxHM5r5Jl+cfCsG7GMTyICeKBBIZXANVQa+&#10;tu93TyBisuRsGwgNnDHCori+ym3mwkifOGxSJbiEYmYN1Cl1mZSxrNHbOAkdEnv70HubWPaVdL0d&#10;udy38l6pB+ltQ7xQ2w6XNZaHzdEb+Bjt+DrVb8PqsF+ef7bz9fdKozG3N1q9gEh4Sn9huOAzOhTM&#10;tAtHclG0rPUzJw3woYs7m801iJ2Bx6kCWeTyP3/xC1BLAwQUAAAACACHTuJASU0R7/YEAAA7FAAA&#10;DgAAAGRycy9lMm9Eb2MueG1s7VjLbuM2FN0X6D8Q2ifW07KFOIPUSQYDTNugSbunJcoSKpEqSUdO&#10;i+4KtN11308p0L8ZzG/0XlKSX8lMOoMMCjQG4pDm6/Lw8PKee/JiXVfklklVCj5zvGPXIYynIiv5&#10;cuZ8e3N5NHGI0pRntBKczZw7ppwXp59/dtI2CfNFIaqMSQKTcJW0zcwptG6S0UilBaupOhYN49CY&#10;C1lTDVW5HGWStjB7XY181x2PWiGzRoqUKQW/nttG59TMn+cs1V/nuWKaVDMHbNPmW5rvBX6PTk9o&#10;spS0Kcq0M4N+gBU1LTksOkx1TjUlK1keTFWXqRRK5Po4FfVI5HmZMrMH2I3n7u3mpRSrxuxlmbTL&#10;ZoAJoN3D6YOnTb+6vZKkzGbO1CGc1nBEb//65c0fv5EpYtM2ywS6vJTNdXMlux+WtobbXeeyxv+w&#10;EbI2qN4NqLK1Jin8OPVcdzIGHqTQFo6DKOpgTws4GxzmeePQIdAaeJE9kbS46EdHAViGQ+PAjBv1&#10;q47QuMGWtgECqQ1G6uMwui5owwz0CgHoMPJ7jM5WWpguxDdG4erQDUFCOFTzWqTfK8LFvKB8yc6k&#10;FG3BaAZWebhDsH1rAFYUDCWL9kuRwRFQmN7QaQ/f2PfHBqjx2LdA9SAHYRxbmII4MCv0MNGkkUq/&#10;ZKImWJg5eSVaMEvqK3ttzEL09rXSaNimu9mIqMrssqwqU5HLxbyS5JbCZbo0n24ltd2t4qSFU4/8&#10;yMy806YeN0VdavAKVVnPnImLn26dinfQIVrITpXo9WJteKmShcjuAEQp7C0HrwSFQsgfHdLCDZ85&#10;6ocVlcwh1SsOBzH1whBdgqmEUQwnSeR2y2K7hfIUppo52iG2ONfWjawaWS4LWMkz2+UCuZGXBkw0&#10;0FrV2Q0MtWY/OVWDQ6p6McK4w7yno6oXTz1D1dg3noQmA1WjCdx2vNGBN36mKj5L/2+qAhvsy7Px&#10;qvYd+GRUjSxVh+dnoKobgcs3VAXOWvfYu+Qn8aruOAinvbfb8Zzo+mjCBTpja8izM7wnZLr/3Y7u&#10;YVgX32w9w0/nDMPeGR4wzHM94N6jGCb1jSwhmqgwLqHJv36xP5Jbz6/rViAIUdi+y/q0gWDg70XM&#10;g8sK4i7UDia9I3lSl/UcCP63A0GQBQdUNRqke13n3GqWdM2v92SLcaY3dw0okh3VYofg+IdVC8mr&#10;svmuj4o7fejFndAbT/aCwsm0l3nee1irtKQYcM8F5yDvhbRx9wPucHgwafJoXWIUR2/FziMMepxn&#10;D76+1kNiM0JjQv2mTBP465Q7lA5U6fszHDBKr0C2nJ7gbPz2qkzxxLCyUaZw5+0pv/nz77e//wqy&#10;dILxSt/JDgFtV6Z7ylQ1ACIe0zvE6u4sI6zumLGAo+5FIpa77YI+2ktT3LNZmwI5F+mqZlzbnI5k&#10;FdWQUFJF2SgQZQmrFyybOfJVZg8bnB3IVXwF0e2ZPMtP/uTMdaf+F0fzyJ0fhW58cXQ2DeOj2L2I&#10;QzeceHNv/jO+nF6YrBQDGGh13pR90scLD6y9N6nSpZ9susakfawe7vkCBhkV3ZsIghohQVuVTL8B&#10;sOFYoKwl02mBxRwiuu536Dw0GJg3yCLoVvVuhH1/qw7SJ4gKpl5iFx4qkzvxTL5gyJ1sVH6XFJBg&#10;2LvCiuEeGbOsIaYIdhnCmwyV2XmXTcMU2Hbd9Nrk/E7/AVBLAwQKAAAAAACHTuJAAAAAAAAAAAAA&#10;AAAACgAAAGRycy9tZWRpYS9QSwMEFAAAAAgAh07iQJUDjdDVJQAAoiYAABUAAABkcnMvbWVkaWEv&#10;aW1hZ2UxLmpwZWedeXdUU00bZxCkK1WaAiogKk06CBIVARExFAXpKlIjRFCahOQVpUgVEFAQEGki&#10;vYQSSqRGREQ6BEhIaFICCSVE0jbv9+3ZPWf/2t255865c+7Mned3nzJPYU2zFgDCt8wtzQEcHByA&#10;OfYFYM0CTAFH2EMOjn/7I/82Ls5/+6NcXJxc3Ee5uf9z8/DxcvPw8XBz8wrw8vH/29hPggL8gv8O&#10;/v3If5ceOcrJeZSfh5vnP1P+nzrWN4AILwACAHNynAUcEeHgFOFg9QLkAQCOo/8hjwPwPxvHEU6u&#10;o9w8bDIE2BMQwmzyOTnZRB9lU8yeHcV+D+ASOSp6RvMat5jtQ56zQeJaL9MKeRWu13WdsBshKWo/&#10;Co7m45eQlJKWUTqnfP7CRR1dPX0Dw8umN8zMLW5a3rK/e8/B8b6Ts+djL28fXz//Z89DQsPCI168&#10;eh0TGxf/JiE9411mVvb7Dzmfi4pLSsu+lH+tb2hENDW3tCK7e3r7+tHfB36Mjo1PTE5Nz2DwhMWl&#10;5ZXVP2vr5J3dvX3KAfXv4b+4OACc/4XF7v8L7P/AJcLGdeRfHvD8i4vjSBj75hThOnpGk1v0mi3P&#10;wyCxs1ovecWvpxXWdfEpaNuRTjwKHuGXUNTBK5H/hfYfZP93wKL/v5D9L2D/GxcGIMjJwWYepwgA&#10;CKCjPieo0K4yw/j5OKsCoQbUgEUWIJFpMMqUgaqTYIU11FfOSJpJdtFa6IrT1uMuxYspLTb38xM+&#10;ZfzDVzMOnDZi8urjN6pMiQVy0CssgIBKX5ajgEQdXlbDIwrYjZV8/9gqoHxDWGUgKlL+p8ww6PjZ&#10;rEsZP+p+pjsmfgzidkkbXe0ddBu/V82kpLtpnMvc68BYlGV7GcyNlnxB36kisgBH/6o07Krg9b8N&#10;J7EAcu1mLABv6jcW4HWnIjn2S90bxVrSr8Qre3XoFo33G/yaN7iS2h6aR5ztjG1gAaK1YVMYiTKf&#10;MiicrNE9/IoFgCRd+Vgg3qni9yLSOv8fM/EG6wJPOTClzZE0tVlEO+8eDqFEUNfIess1iPMLyBGm&#10;NN3wN67HXS5BWqOwLuuh14OFQTBy2avF2nz9j3hKROb1/vWObOIJMm4BtylNM6ZaoOENQl0gvoHP&#10;4W29k6FZIlRzbHd/15MttRVkhq1dsqDdjdrrYxLHK2qlZUd10s3oU9IEPbB75cPoT+kF3RjYQU5G&#10;vTs4bXNizwQt1G3AbxPcezcAHenkslTNAsinUasgLACXJJUcBaYQgRQkVSwMMgFRDSEGEqZTPQx1&#10;MuSuHDxqvRLG5O2hmcMDy14xRelw6jGyRq/oeRU86gjdoxbM/GAYywJsVvPuddXM18yEUTZbqdk0&#10;LhxznAWQqHoOvgLvxkSthy+CRrlKx+6Mq3niFJ+I/yJZIIrepo/yEt4aegMQz3D1IGJfJWxeTm/S&#10;hJduysis8hx97sGzFpavOaGhLnpgqZ9dKw0bEsoVpt0FSTuaC6SqWq6IP4inay7+ulBE9DEw+xo4&#10;2pacgXT7jN24sY/cCmEBvv5VumMmsa0bAsahwgLyN4qAeR6pqDo08R5NzSNRHiNJgZMdX09UG8dD&#10;EG5yZg2t7wTfxf7h5FriHM4iJuzamAarHMJ+68hPg9CHMQcvUd7AJLvwOzoTw7GrY1AhrQF8+ZbC&#10;Ta/8IZ2N96UjuLMEKe8sqRsVihtCOenIKug9GhzeJQATW88JOEjO7UZqdDPsDJbyoHASCwDKg0oG&#10;U7lYAH+/4ztz4S+M91oQ6Su/pIpywK+kz2fufQC9kfKfULCQtx7LaCrX3V0OCyUOXkApefajn0bd&#10;ehpyqWHFLQ+lW4ZN3wWe+FJzjVHMAngNpwDrLXo/dEpAQ0g3MHc+Na098wyuV518kVm0KztR+ed2&#10;mHCzz/WrZzKbkPU1BY5rd8G2vXbJznZ2SQhro9L2HBO9ksvv/A3uWusiI2PEbZ2lY5578HaK0s2o&#10;ZLK2GdWIlNodlrP6xtgU2pRjnuEpt6b8jrZ3AyDhJ/U6+UTej691p9Z+GejSTrAFSpOtKqGua+78&#10;Y+0QgoDVIFCSbsOGTckq/zLrLhVorLvg5FYU89DrL75t0iv2bgpBs1W1qlox1vccv3wXQXUnxTRr&#10;UEQj0bcMNzwQSNtE+O4HQ+tL/ZLuZs02LzMhkL4/qRHsLRzhXRfo0iSXrrH71GcuuxKkK9mpncp+&#10;Yu2O+UqZUm8akyUWTuT0WMbenVEbfdLakaP14zda/MY+HDFMjCO7UKyoi4VUAbbqC9GvLWi8YnKQ&#10;ud+UUqMXuzslEa21uRZIl4iHWQbu6Es90ojOuuzNHd6ilBWJFNPg5Cd5PsSGMPIGXojIsxBlRAmZ&#10;HLMY1cEBrE0+4GX178dOyjpM3RnfW0WNqRGdf5uK72B0222sV43O/FC06Q308mcBGj2Ia/+q98Lw&#10;azgYJfoH6VaQgsIL+amfbpkoaR/du3nubWWBf2QIX/mn9sZMVWgJLkJRtKOiB0yZbQFyUKbbh2UF&#10;Hc7K4TDz57FEy7Zzk1P1fr6LsukHdsB7yZcNXI0KLWkmVkZ74GpU4uR2xUQ9iniPpE+BMqqYOuEg&#10;Sgk1g2zf03mKGrEQudb4ZilHNwUivnF2+XOKpkpZxvM0Y5tKkZchlLh8Aqf4nUr5OMYn4EIhC1AL&#10;6k494gs8Ajv7/UACyzNhth2T6zG5TKKO3rgevrlZ/ZzmXeAab+qjNZv2rPT96lWng8DFHUcKms2r&#10;KuZvj8ayZF0BHC+1x/F342z8CoL5m3YdXeGKuXnCfW7wuET/SDe+8gm9RRaKajw5kFZdTNmeXmXy&#10;PaPJMceBpNsQEShkFHYOnIPuH4yU9V9Bd+cc2wQplcx/dBSd9WMBPO9jLHMIJ0MyklpFk99PW0W9&#10;brHLd/yn0MWgSpdrXEEKchzc1qrijJnft1ZRE1moJC9q3rvgRUrMzA10vuCMUao6dPLbaDPJJWXT&#10;JSUpYtRIEo0pXhNncgyqARf4u6FBMWYqk3VXPo6qdj7NTN/oMUr8O/0O9e5+i4NiJnfHScoNNspa&#10;FqDLeE8owf0cGRUj+gPnQX31Naqiz95P/kTN1hPoZFpqzgPy9TX4pTnbs2MLHyhPksUeXdRYuPzu&#10;4c6p1FU3YHfBK5wITDc8C8hL1yWNHyZPSi+d1+sLLLQKzDLd6S8L5HjE8eT8wGn5r33hYT3M7uB7&#10;yifXZ3P9NrcVMZ3lVw5uki/RnXJuNT4q73dLT+loxOKCGMehZxl5JmJglEjnqT7SHSE+6uEgHvay&#10;cG3MDy7afq3cT6bs1QwEu+52D6pHgd3CznOuXFNMc4oXFE58thTDV1YF77IA+uaFLWpT5fHN3zqU&#10;7UYh24hj8l1aPV9WDu5PFDnJ64dOef92NvWRLdnMFulT3G1JuZTwmljTDXqJavIhKtNOQK+ldltX&#10;zuGcqI4OOfJUC91j1x8zBz8oeX2oVH/0UD1/y+LX5Ga5AX9GMTkwBuUDXMhBNTturtECwsd6CqQR&#10;358EwJTXsup9VQgv/cABX9YtjYNbRkKeCZ7m4/vH1VT1jNpW/kxxjNpH1zUSXV74aaeKMkjMGXi/&#10;xGdQpUOumnguq3qq3tINEeFuta7Vvij03mq6i2aIu0f1WxvbGvFlKFMobOZBoMrUDFKZDWkf3ZPY&#10;AfmmL2oV9oUKMm3yGYdeCGUBIp1I69W3A00Yv7ISRua/aAg+Whg8xgLsLtI8mD/c9RkpzEuWpLG+&#10;yx0pzSX+EpfWO4+RU1LPdhYQ3OSeOuNsmry8uQ3FT/0zhMjMfvZAkxndKQX7DSfZsr0j+UaJKq+y&#10;+3R9UByJGteDeX3oljRlDxb+I2m6ORzyMCjkWKWjQ7CbE3ZgBcRl16g5h6j7qFuknw/vcoEvfJTh&#10;QYMAWKgOiZILEQhPtGub6JRytxL9/MddI8RvS2d+8zraq/Kr4XLRTQTvpLl2x7htYbexdQKe/uTp&#10;+9Zy+7zcSXqzZRNNBxE1QQzNXDQZ+LPSEuac5PzxubMz0z21zGdphr47Yu8vE8XMgOtlf70/BH4W&#10;oG0WBAkSs1C0u9CjogK495JL+OrpFH8Zxl+j9dQfOUGhPjXMLvmGJ0AEighfAP2DKfnePLKf7GtF&#10;sKoxGtzRqfDFru/3LLwOChCc5ZPCNaGgMA3qq362dwZ/UI7ylRcMV7AZCRE6CW7qVJoMVF3oaM7o&#10;QqrqMWF5p5qysm0MrVxUTgoYEj0/nIlQbM340borM7q6g2a7jiRzYLxMcx9Oes5vI/IENvET9Epr&#10;w7RxXwNZveFoCePnbdjS2zXKQRLvqiAudUOSmMve0oq0vYkm64FeM1WoVvi1xpIpyTtuVv3IlaIy&#10;l2FF56jSQqVed/PUCPFaC8qsgeOT2LDWtLQHs/K5HglBWyonUggy4beNDRl5NeKja9JAVM7J/YSR&#10;gmJSB7+Ba+m9VXX3yI2DkgMnxjJ8GkcZoH5mAerOwn57CIcM8aD1pqamcDNVkJpuZMu4ek3vC4fM&#10;8IAJ4uux3HjT72ZvG5yKUlxuZkm7wflRC+yFTQUJKHBBsnNigWSyYw8SVq7ahHytB3mCnF+7lxJg&#10;XRTsJjKpk4CV5gNHGgQUPtpRrB88ZHtCRwsY9Xs11IdA3nU4f7tJp1gdmSeauK0GBcq2WyklT8UX&#10;Ipub4PNiJ68fujW/WTSCLxdP7iRXF8nHzag/Y6jMkHYVC4dctMutze9Ym8Ev/vVrcABHBTb5FPR9&#10;yLzZL3X+1vpAM26fRo9uND5DYAHEoECyQ8FiARc1esNyUify+/bzoTv9z8QnM/q70u/PBVdWcgga&#10;cgU5LQlrmUWx5Z/rY1yvH7msV3/ytz9wRgAfZjXwSDQqm2i+jhtw0tz5m2syUqtvBB1qD6wZ1ZxY&#10;jO36VVz0M31mf2emQDkL75WEvp4AbY6sClj9fTAcW1AP7Pagqih3z9tTeqMu7vYARQqj78NO+8JO&#10;3j/bQD467uUMEsGYLb9NosVhHprxrUSkq48O5bdR7BkfHzGy6WLlVBlcv3WVCw6c7tETpJT6lqxi&#10;Jv5IS7/ppoiPAqciSWVtewa0AO8lWhAcMshC30y4xxsZerJ+IWr2vRISnzGG11skhVbecv36XuJ6&#10;7OeP628tTuyhiUBSw4I9XXYikNiuUrK2O71WP+eCdZ7pg5yduyj6j9YXfAG/Y1Hgfpd8wsope1V1&#10;pQdiwSXnWh/lBPJTbDuJ6jllAXo3GWCeDLwvpiO70RLr8swjdBJT8JYFaG7ezFjQkIdeISv3M3hu&#10;pMtL+r3wx4JCjuFvdDQ3Yx6LVng5pc97gI9V3vqievVIpzIjj2lMbaCEUHN9yEI9co9JZO66ErWl&#10;rLXymWzHyNA0k/CUJUuFD5qqYmbiZC0rwUBUGU7ORA5ccIIpCkYdb9clZI5sIRIlmiR3nCrX6+rk&#10;Hokb4MdeBHJpQea07vLTGdQxNk8p1G2SZ/eBnF7mXlWkNcIbjNrk8053uWkOyrtobPkaEHy3aU70&#10;6ScELCbN8xKiNribUJo3nx6GGXBmATIRHkE7xpbZhAuLCgnd9i9UBqoPsLOHB0AY0Hsbc26R0sVI&#10;oF8jK+M1ektHmYoWC9OwnsVeEhExQSnyTzQ+DFiiZJFvnmPgkdGR4Z8vyO5d/iix8NoxEEhRpQ4t&#10;Ds96WlHLaQZ0byR5om9lvOVVXxhGLlOp+fV+hcVNs4/6oeqTqzaIfAHra57hn59n5nUH3FXGC1H1&#10;LRaV4/ZZANE52C950b3pkKFzqzYZoFzTCVt1NfXntO/nkE6BZzOd3I1ciCZSn66HvoGaBX8LfJt2&#10;qAFm62AUVagMGtHCKFAzkfGflCnNjZTL++K7IRi8nq1/9YneYUBeWU6ICORiu33jbbszEO0jgyI1&#10;6IbK/CbHD4+e3n9hTHQOSrc0UKlw2nhOrEc0ujntf4BdltpUUr2xPBhZitSf2tpeh12Cd/kxeVyp&#10;CpR3tYxPVXRDcEkX2dM6136qkaH/bGat82JDa3pPr4TIrbmh5XVhyzPB3LDxS5oJ1HWUN2phUeiV&#10;sz/9LFmv6rg6QoOfbjNKt3rI3xczsmcNv531i6DEAlRjqmPUeuS2jXzKa/qdGRWvtHneP2Vc6Fjc&#10;oqffUWEBOILa1veB+oTbGhPP/EoaEQx5wofDIRaAe8Fl1s9Zt7q0koeuKC+nwzD569Si6Uy16g1L&#10;W52+xSkU5FHuIUIEPqrBwBd/NZB40M6ZS0BhY2AZI8MmznpiHyS0LpkD/W1mNGsW4afU5oH56vpt&#10;p+dUPVpsmC/NFqsFPw9fmPOQWLvsnUqoSBV2jyfSlcnPurKbvr5oxDTKdP7zKeox6jXsLMrWOIAt&#10;noWMd8aRNHM/oDwCFGsifb/ycWSH1dWMbj19kY2wzewgRil56+zb7zfbwwIK3S0fICJkmUO8IHTL&#10;7LQ9ofJGxR2b0ANXR8yytfLXscyS3Yni1N8GYRgrxc+F4rQyDNFvtw2oAV9YmQdvyou26+OjLkhM&#10;gZonHo9M/lIS6T8z1tiht/474BQ0uRr78o/i6QchXWz/wwTeJcuUp/tQ4zzJcEpRJ2JSRxZ4O5Y5&#10;2/U0WyDIGP2ce63r5OLV6iF+ejXWfdX3oJ8ZxwLwaEN5RukajEQCiId6S1bZ9LeLhUxAfkFgmstW&#10;Z6Jtc9sFGYDIGWuFm6b/APRtUwkn0tjoy6h4sjZ+uCtAEj0Fu8TEduZVn0ambNul/Il6970kYGZR&#10;KS3znpRKOlkC8w3wSN4tptcTRZC3S+EuU8UEQbyxhyYpGP3I6kM5tgvhaiF+9/CnxuMcYlFTRU22&#10;9TAS+ARIVRymiw0ugqKPx0SSxHqYIrSTAvEhw3GHx/IzIo/PeYWZCVvaVC/vLAsWBXlh8G5QyYU5&#10;eL3yZmThfDiYAmS8L4y1qojJ2ej1EIHg7rZ/6D56/PT80rWzaW9Hlq8BwzIK/BsZSGNlwpDDFR4C&#10;sEelj8TYE531H/KpbLid9j1GoHT6N711WJBvnbf/5K9OE9iQYwH/kwDmaepJVw9RqqRDAEYjXg32&#10;6J90Lu0FQDrnzipAO9S+VXJxp9xbfI0B0io3cTLqV7fu66yw8KZAaybODZdnSfLIYLGZBrsBzzM3&#10;vcKzCUAiD83CbX5mI/8SatKstECJ2J8TuBg9czomeFsW+c7cy7VJROAtX1eXgv/sgjIxiHwisF0R&#10;Y173pTq+TpeS/SU866hE5KKoBdKw7KSU+TfiaS0fLvUg15ouj/gcSDdEFk2WWLzTguwYU1OOkjhf&#10;fEGq4/EFMetYB80Lj34mmDMKQVxTZmHkhu4M+g3yasrmc+vrWKBMeODWzJMPWaB6d1cpLOh97bzk&#10;++prGF4H2+aUqItve+0rNv/YJyQ4grJvbNV8BpcFMJ3/tHq1adI1aPrQp+SSzVATSZI+pjjXKtUu&#10;Ce7v3C8zshSe7jZ6q+joYggae/JZkvBtrDzjPdMkvHjdg5QKNcoJHUFcaCRautg0vSlCxnMq3lLM&#10;vP2a234nUEqBa8mntJZRAr1QEm753IPqSDlsHFyoMjKnnUP5P25IB0eZu5SG3l82n2261swF3fiO&#10;9vgAD5CfXaTAR/ZzPTiZE/k81Ey40iQiijBNhJ2k5uAs6ydySD2nsiSDL18Zt1FxOifDZ5vwqysx&#10;c/WJ8bNKhzNjJdYRTm5E5B12jP2iOYo4lNj7sFbnSpWFFyPCCKacxuyXk6qj2rPN8c0pHTgPNRpL&#10;GHOfMNaISL7SnXgvGy0ni0yfiRYV49a7ysOt7/4yXr4OpkPW2EwkJfZjPDZp5JH9VGJVpKvnAi3P&#10;s2fnx2EMavbTeOcwJMKTe6K2qeVSUd/TjXojL+3Y15XpMAV2OMjVKeqPEkaBeTFjmmhGCX72fuBr&#10;eJtk1uFyQbxxZeiuKvTKV44tVAxsCjaCI4GugBab+zokCYlQe+8oINGlah+FGOZSp5QaLEvYuqK9&#10;NI0cMM/DxeechoM4B2K5npGnJh7mdceerUhVFAsIXCqScyyhuaBWIk4BL2YG/71XcnTbshGpOIv8&#10;A2WfXEdZgNHn0+xcEQuQ6tza5JhzgK/5p8dqalAvX+Oj+pXjGstyf2tWf/p0wA7gXV1Mo9Qe+Ybh&#10;/hoh/7cBiKl2NdK22Yj3xaeQWFTlur4I5/rp+pfxew89ohVKotCxQe+C+XZDCpiLZSzAsR0T+6QS&#10;ae+05h0WgDhq8p1t3RTo1yefozBFztQzn7CzfeX0m6QrlDy8oa5AclYoTLHBd99NbseWbm7UxnVP&#10;Sln7QUjNHCQG1yiUbGxGc6BC+oSp1Tur+LLemtgRMEw6dmcy/PRYWC4H5GRd87T6cs4K/lZ7b5pS&#10;e+SZ56lEj5+gHpRceBHeI3UPmGDCOyGDdiZh68BffQ++vuwcDoFcHBJ/f/oVYgSkcMpxe7UHLvUH&#10;1eSxuQ1ZlI9GKlXmYFv9IshCC3SfwXTCD/LWCN3ss5ni1j9YF/+20gSHdIwezSunqNhhB0mFKXhp&#10;Hi5pBqg7J2a2QbWamE224MaHensjh3MKKSvdP6Jhe87gIQ9IByrXohLe5cv+91HKlDjGe0hIBdoq&#10;ZHRvsAPoMK4UUO5ZOtfRjgOHAlWfuvhLXL5H7G1RbXIIS2gfeEX1oEkwRyeB9TzJ7bYkj8WmV1/9&#10;zmPGrpVX1tVFidk0+8QSDAOitwVDY4JRBr73bjXfZb4FPsalOssTvWjGa1ijlnqrV1H+AbrxJWM3&#10;HKZEN494qAlmKGd11Y688b6E+gBRifj9M5F6wJaP8n+PIWpbt5wuCxBTQrK40T6+1JKstjd7nz6w&#10;NEl8mMRL1NdUxeQ1Xlj+qqkBBwsGdnrN6Vs/w5PUg2I/f33c+qrx8V4YIo8FGK7uuHxu2MWk+5Gn&#10;gfd93Yg+/7YyBiwKdAM5vrdh5NXe2Z6ClVZMFrV6tbxc/LSuZihJW/tijHHWA8BA34vmzVba1fBs&#10;PC71IdXaD+JHOKbcJ2k7uw47Nq5ol33WXORvQrFs3ArH++SkTzx/SthpjCjaHegLauFConwcE0iN&#10;e/bVl6Jxqql2zqVvRfuslorlpWuKaEGYj7fix3SQ7hizW75RN3tzlfaYrkfFL1qkb1iSsB38/hqX&#10;0iH1fjuQhAgRwKPbQUOqXxMMQ4jp4C3NOQW7ajfHvHJdaV3x3LZb5IaRUlwAUs7NRKOH4S18F2Nd&#10;PBuKwCLBzeUMOV9UbfbmgZfsZAlPdHGLy5sPRSkHdh96RTJ6wbE2V08d+dZcIWdJksegKA6k7R5Z&#10;pXY4aedCYV3C41Sbsccfiu9z1t5Lkx4IFqiPLk4X8DnNfzjcIy/+HCIS7jDcKyc1WRVyTMMOkbJ6&#10;Z1y1WsJXfSFEMB19dvmxuZ20kyXXqWgwQYOqXkC8V0gXZySE1AisYfUD9PuwWq1N9aTGUMdYo6Ll&#10;eVPdn4N1rxPe8GdqafDvXq+0eM9B91To856uXE/m/WX3LD3RuqkqKhDp5Pb3Ps3Vy1/K9dTGrckE&#10;yOE+UB2+8NlDrNOYXdiZOVeA38ZwE3CW46qLkWpCPYc9XbrRqheTmvkkRo37IxTt+pq5v6GzPkEr&#10;vvjnVDe8OIytiAoKC9L2tixLKw4z6Lc0VH6Jq9078azf3YAM75V9EJ6INlFsn9CIab8U9fVw4TvT&#10;1VfEHFSflF/ZWzeoqbwJoirx0MXkCRZEK7KjBRnyxliSb3TCjgWwaJhSTcpq6Jb97e8YJLK7Rh48&#10;GZO0sC7WPVmXmWJEq9D4c/g+Sf74svuU6Oiyc2N6G3F1Y9dnSdekocDb2qbNLsyybQZWMGrxx5F+&#10;MoMmvc4CCNIBOEljN/8RN10UZgsfGcQCnBGYfhQZfj8tffJF6ICEmbF+fM2DB3IzfVHJtIf3oe7U&#10;MrILHtdVE3v4q6RwTaF3xF9ObbLyOQ0R1nhz6eGxDiJiTt47+7xpxRFpn9QzUyGI4eL7s1Btxlsm&#10;Z1U75t3btcuqjwfCvrj2ByKsNt7sPE6bfZC/s7X1yOqpd/4ibdjjIhXey9RiF6okez1koBBy1jqO&#10;neaQIVyRd0JMKNXWklJff45Rbh9/ZCmqt7NHg+v0RERATiLGa4tKWjqiWIBf4ZWhCpeHvq6IjhK/&#10;zLu5MdMcM7CT9SjQhC9+bZlq8PDhCJgRBgFp77IAzOPHGZ8D2i3woON04zFdec1OBejVCWN4iPdu&#10;xGc19V9YoNCf7Es3taogEUfzlv8ASIFRf+mtNQ8YbSyAXzKQUssog14jW3Xn2I7SlTnibpLkomvf&#10;e442njSYxPbPn1GMhwcnbCXuvFF8m4JY3Gec6DGEUO5YWhyfyHEEN7yYOVh2SD6cpqca9UdFapXb&#10;GlXMQJH0g78xUYVs3zWO0bHA+AgFK38DvsEaegiFW/Q6L8k0x0HdjM/eIHm8KTIVvJx7xmveT+c4&#10;JeyLjF76pB1XXUwATvK3VA1o2T3WKxu/e1u8diIrnTb2Z+Kw5orcr7XGoIWgzFqD95NlSLrjXfht&#10;d0NqNjldQ4oF6LkN1R6rUSBbvN4cs6SmkRrd2Ykv8UjlLMN0y5zTlDC7+JjOz/lX3/hkEYjnXPzU&#10;AkziSWEpzKPMaThv0ltn0ypqmHMzTj232i94dkDR5Fn8UiT4naXnUbz39T9V73cu3V0kuTD5Mti2&#10;90UnVU0ojikAGzHR6hzdpBvyzJjI0e82jGEON3ocNiPGdE/e84pyNFcODDjg+ySQG2bhEtrMsBwz&#10;j1lMvjVF4NlkAQggdrKamkG4IrEPVQnx+mJdHg7qbxYrfD/vFybses0zyojXy0HfYcft86wCoiVa&#10;KqngF/1aT3hlmXC5g2sT9VxGg1Xn1mDHXOHXdHAWZP9njV5RShHxghGOkDgP3Fg6vDLKruJQzxfQ&#10;TxI/Q93GIZ0K9FNNqPbx0p+oJ2MrzUxMmJZY05p6SSzuvqKeyZhSX940/6irdfmtBaEf28k40m0h&#10;TOpCzZsi0vxKdvG63fyPgVJ2tO8rq22LevDUAXd7QmLKprVr8Wc09uab/qkH14C/S1gAurh9jwev&#10;sQeefSQBG9kcqRGnwl1QpLwOSnmFX+eJ9vbR/pJlM6WJkrauU8nBaREDHwp3H9mcuvnHZnWKrkkO&#10;W9Do/1BDF2OvP+krszwuXENBxT1uSa6uyhzXqhoqKtATvfeOmCmOjzsx+448LPr4nQJ/LeUdsSgM&#10;0TRqVT9zrmrKPle+J+KOl+0PjayoANT84QwDvRtDMrJkn5aLzJ+HKlTtheZuIQyn+eiMk+coHO+6&#10;7hj6dOvRz989VyrTep3e14VPWCob6g744+oOiCwAzRrqSQP2904A8ZeQNucQ1ETC6RzCbPUqYzJb&#10;pakkSCa61wIccAFAL/+lcmjexoiGP4wy/4tgJxGm0XjXKXVaPgEShwTf/BmZdWkpZ/1cK5WPZhh+&#10;x2AeqrYQxUO07QoUmmmc1Q460xt07ta5AwP+oixjwZxtmFLk5fSK2K6ue1k7yw1TQ3q4oVO49YR3&#10;Jy5PLC0gPUBtj2FXmd1wUiCszqTo4WJqSq3OCFrHXmk4vrEpYfz8+d5ZPztCZKnCGRd7lxuxN3ox&#10;IZu37zKbwjnxZV0swIw2HlZiEvNk8kVUXjuyJh6R+A6cODiZICy3EmqmdXtD0FLmc5KFuK2pqGIQ&#10;WuZvQV8B9QKwu0bQGoLHveyUmDBRDo9d0W1N7cGKtTTTbmd93id6Z4ln9ma7COoL0V6nhfZKY88v&#10;pdivosTbgQRrn8VtyhTRaBGcKg529ogvnmCKQSVJ1oiSvlFMT9jFa1/mItLYUl6shyY6aquG7jZs&#10;tiRYJOj8fTJ26VfD+tzf13MOTaluRhZlVs2+VbR8rJDAy0G/HXwRbJuO++u2p22iQa3o9UAopwaa&#10;nIfadrSSmr/VHNkQdXLpr8Ng3cPRNsFqDifPL6Y4ja5YYq2E32aoVA2aSmY/H+WFA1ELzfIk2wBn&#10;iSmgN4SPnYtLNrYW1CsQNc+LEEwLB1nE0Ach/F2qSmllam/2pT0fyT1x+ZveI9ondI1tBtTZQvWr&#10;Z2HegimMm9lFy8ihyEdGsYTRWQ/SxyGNOJh8z0Udu75ik3GZlNIR4LvDirPFtkYWAafMI2Pk0w/C&#10;spExc8iUkjC1vr7eZKW+3lGJiMfKquw62ZsBxR3LmtFw/df+l9+iPc8MStGF/2K3qylhLwZKwNfU&#10;4W8JqkzN17XTEe4gQjZE6W+Ehn7xc1szWCMMJm5rBjixiaufIm7QzJgDegedkqTjqLINk2OTivME&#10;jTgTrTFHexKz5kfGqtP30IoCNW1Vc8M7fSfJfeFDJ2KVBeL6bZ9XdN3SKHJk5vw5vGKLEDR7onvn&#10;hV1Q1MghWx0us8OkCBOO8LZrr7o8xOimBKE4I6yh8ig0rHCQzNmtqfNEye8zY+lyr6hOgvGXpGZh&#10;lxibNzGLawVHYWPydaBeot7oQY8MvHv+XjFy1Bl9lepCLrpNCywLKCteAx/tz62xKC35GvFsUOxG&#10;XFCc8AcZXT6PYUNpKR1PWRWCZr7csm7pctzHclzJFopH+go8B/RjtsA6jrAZYFDicNFho4Ge46GY&#10;+qfhNuO98Wmgj1QngGpEcWIU7cGPNyZfQI7QIxdikOlaAQfKOcjBGxwJ01fdrnpyHWhuMegltVCP&#10;CBoPVI98vI6QKgEVI9W82t+okgtQlxVahKOrBKybZZ75hea4OKMZHyLKfzpuTuZeC8fenp+nf7uz&#10;Ds+nRHMHEPm39mfvfJttPvXCURYopCwdSUV7zxOl+zrB7tuYDuL0WrYkOnv+U2fAlSaaMjEOPUxV&#10;H97sI63L+o+xa9tipVPKE9U5W7s9cE76eYyq9vyTneU4GzL3l9jIzBB+iZ3uX3yZ9/RavqFXQURr&#10;tvzZMz7DfWuE1gsE6AonUntQHOtT3G723cwTWd4FLgGd93Mdx7292ybKNJ9YpIepKGcleQp+mvpZ&#10;9NIsSsK+6+85eyUD03yrykrKzIxiNVLvY/uwvGyvU9Zl42rXuk2UyvrmYcXsd75hHVuzqGv4o+K2&#10;V+VZM/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Fhgsxu0AAAAIgEAABkAAABkcnMvX3JlbHMvZTJvRG9jLnhtbC5yZWxzhY/LCsIwEEX3gv8Q&#10;Zm/TuhCRpm5EcCv1A4ZkmkabB0kU+/cG3CgILude7jlMu3/aiT0oJuOdgKaqgZGTXhmnBVz642oL&#10;LGV0CifvSMBMCfbdctGeacJcRmk0IbFCcUnAmHPYcZ7kSBZT5QO50gw+WszljJoHlDfUxNd1veHx&#10;kwHdF5OdlIB4Ug2wfg7F/J/th8FIOnh5t+TyDwU3trgLEKOmLMCSMvgOm+oaSAPvWv71WfcCUEsD&#10;BBQAAAAIAIdO4kBCcOIqBgEAABUCAAATAAAAW0NvbnRlbnRfVHlwZXNdLnhtbJWRwU7DMAyG70i8&#10;Q5QratPtgBBqu8M6joDQeIAocdtA40RxKNvbk3abBNNA4pjY3+/PSbna2YGNEMg4rPgiLzgDVE4b&#10;7Cr+un3I7jijKFHLwSFUfA/EV/X1VbndeyCWaKSK9zH6eyFI9WAl5c4DpkrrgpUxHUMnvFTvsgOx&#10;LIpboRxGwJjFKYPXZQOt/Bgi2+zS9cHkzUPH2frQOM2quLFTwFwQF5kAA50x0vvBKBnTdmJEfWaW&#10;Ha3yRM491BtPN0mdX54wVX5KfR9w5J7ScwajgT3LEB+lTepCBxLafWKAMf87ZLK0lLm2NQryJlCT&#10;sBcYT1a/pcPSNU79N3wzU6dsMX9q/QVQSwECFAAUAAAACACHTuJAQnDiKgYBAAAVAgAAEwAAAAAA&#10;AAABACAAAAC/LgAAW0NvbnRlbnRfVHlwZXNdLnhtbFBLAQIUAAoAAAAAAIdO4kAAAAAAAAAAAAAA&#10;AAAGAAAAAAAAAAAAEAAAAI4sAABfcmVscy9QSwECFAAUAAAACACHTuJAihRmPNEAAACUAQAACwAA&#10;AAAAAAABACAAAACyLAAAX3JlbHMvLnJlbHNQSwECFAAKAAAAAACHTuJAAAAAAAAAAAAAAAAABAAA&#10;AAAAAAAAABAAAAAWAAAAZHJzL1BLAQIUAAoAAAAAAIdO4kAAAAAAAAAAAAAAAAAKAAAAAAAAAAAA&#10;EAAAAKwtAABkcnMvX3JlbHMvUEsBAhQAFAAAAAgAh07iQFhgsxu0AAAAIgEAABkAAAAAAAAAAQAg&#10;AAAA1C0AAGRycy9fcmVscy9lMm9Eb2MueG1sLnJlbHNQSwECFAAUAAAACACHTuJAEuVIQNcAAAAH&#10;AQAADwAAAAAAAAABACAAAAA4AAAAZHJzL2Rvd25yZXYueG1sUEsBAhQAFAAAAAgAh07iQElNEe/2&#10;BAAAOxQAAA4AAAAAAAAAAQAgAAAAPAEAAGRycy9lMm9Eb2MueG1sUEsBAhQACgAAAAAAh07iQAAA&#10;AAAAAAAAAAAAAAoAAAAAAAAAAAAQAAAAXgYAAGRycy9tZWRpYS9QSwECFAAUAAAACACHTuJAlQON&#10;0NUlAACiJgAAFQAAAAAAAAABACAAAACGBgAAZHJzL21lZGlhL2ltYWdlMS5qcGVnUEsFBgAAAAAK&#10;AAoAUwIAAPYvAAAAAA==&#10;">
              <o:lock v:ext="edit" aspectratio="f"/>
              <v:shape id="AutoShape 20" o:spid="_x0000_s1026" o:spt="109" type="#_x0000_t109" style="position:absolute;left:7226;top:662;height:373;width:3477;" fillcolor="#FFFFFF" filled="t" stroked="t" coordsize="21600,21600" o:gfxdata="UEsFBgAAAAAAAAAAAAAAAAAAAAAAAFBLAwQKAAAAAACHTuJAAAAAAAAAAAAAAAAABAAAAGRycy9Q&#10;SwMEFAAAAAgAh07iQEzRwSe5AAAA2gAAAA8AAABkcnMvZG93bnJldi54bWxFj82qwjAUhPeC7xCO&#10;4EY0NYuLVKMLRdCFhVt1f2iObbE5KU38e3sjCC6HmfmGWayethF36nztWMN0koAgLpypudRwOm7H&#10;MxA+IBtsHJOGF3lYLfu9BabGPfif7nkoRYSwT1FDFUKbSumLiiz6iWuJo3dxncUQZVdK0+Ejwm0j&#10;VZL8SYs1x4UKW1pXVFzzm9VA9Apyk2eH8ya7qV02UvumVloPB9NkDiLQM/zC3/bOaFDwuRJvgFy+&#10;AV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BM0cEnuQAAANoAAAAPAAAAAAAAAAEAIAAAADgAAABkcnMvZG93bnJldi54bWxQ&#10;SwECFAAUAAAACACHTuJAMy8FnjsAAAA5AAAAEAAAAAAAAAABACAAAAAeAQAAZHJzL3NoYXBleG1s&#10;LnhtbFBLBQYAAAAABgAGAFsBAADIAw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SimSun" w:hAnsi="SimSun"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  <w:szCs w:val="32"/>
                        </w:rPr>
                        <w:t>表号：</w:t>
                      </w:r>
                      <w:r>
                        <w:rPr>
                          <w:rFonts w:ascii="黑体" w:hAnsi="黑体" w:eastAsia="黑体"/>
                          <w:b/>
                          <w:sz w:val="18"/>
                          <w:szCs w:val="32"/>
                        </w:rPr>
                        <w:t>XLH/QPR-D9.6.</w:t>
                      </w:r>
                      <w:r>
                        <w:rPr>
                          <w:rFonts w:hint="eastAsia" w:ascii="黑体" w:hAnsi="黑体" w:eastAsia="黑体"/>
                          <w:b/>
                          <w:sz w:val="18"/>
                          <w:szCs w:val="32"/>
                        </w:rPr>
                        <w:t>5</w:t>
                      </w:r>
                      <w:r>
                        <w:rPr>
                          <w:rFonts w:ascii="黑体" w:hAnsi="黑体" w:eastAsia="黑体"/>
                          <w:b/>
                          <w:sz w:val="18"/>
                          <w:szCs w:val="32"/>
                        </w:rPr>
                        <w:t>-2019</w:t>
                      </w:r>
                    </w:p>
                  </w:txbxContent>
                </v:textbox>
              </v:shape>
              <v:shape id="AutoShape 17" o:spid="_x0000_s1026" o:spt="109" type="#_x0000_t109" style="position:absolute;left:1791;top:729;height:316;width:3584;" fillcolor="#FFFFFF" filled="t" stroked="t" coordsize="21600,21600" o:gfxdata="UEsFBgAAAAAAAAAAAAAAAAAAAAAAAFBLAwQKAAAAAACHTuJAAAAAAAAAAAAAAAAABAAAAGRycy9Q&#10;SwMEFAAAAAgAh07iQCOdZLy4AAAA2gAAAA8AAABkcnMvZG93bnJldi54bWxFj80KwjAQhO+C7xBW&#10;8CKaWkGkGj0ogh4sWPW+NGtbbDaliX9vbwTB4zAz3zCL1cvU4kGtqywrGI8iEMS51RUXCs6n7XAG&#10;wnlkjbVlUvAmB6tlt7PARNsnH+mR+UIECLsEFZTeN4mULi/JoBvZhjh4V9sa9EG2hdQtPgPc1DKO&#10;oqk0WHFYKLGhdUn5LbsbBURvLzdZerhs0nu8Swfxvq5ipfq9cTQH4enl/+Ffe6cVTOB7JdwAufwA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COdZLy4AAAA2gAAAA8AAAAAAAAAAQAgAAAAOAAAAGRycy9kb3ducmV2LnhtbFBL&#10;AQIUABQAAAAIAIdO4kAzLwWeOwAAADkAAAAQAAAAAAAAAAEAIAAAAB0BAABkcnMvc2hhcGV4bWwu&#10;eG1sUEsFBgAAAAAGAAYAWwEAAMcD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720" w:lineRule="auto"/>
                        <w:rPr>
                          <w:rFonts w:ascii="SimSun" w:hAnsi="SimSun"/>
                          <w:sz w:val="15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11"/>
                        </w:rPr>
                        <w:t xml:space="preserve">Xinjiang Institute of physical and Chemical Technology, </w:t>
                      </w:r>
                      <w:r>
                        <w:rPr>
                          <w:rFonts w:hint="eastAsia" w:ascii="Arial" w:hAnsi="Arial" w:cs="Arial"/>
                          <w:color w:val="333333"/>
                          <w:sz w:val="11"/>
                        </w:rPr>
                        <w:t>CAS</w:t>
                      </w:r>
                    </w:p>
                    <w:p>
                      <w:pPr>
                        <w:spacing w:line="720" w:lineRule="auto"/>
                        <w:rPr>
                          <w:sz w:val="13"/>
                        </w:rPr>
                      </w:pPr>
                    </w:p>
                  </w:txbxContent>
                </v:textbox>
              </v:shape>
              <v:shape id="AutoShape 15" o:spid="_x0000_s1026" o:spt="109" type="#_x0000_t109" style="position:absolute;left:1751;top:315;height:384;width:3052;" fillcolor="#063490" filled="t" stroked="f" coordsize="21600,21600" o:gfxdata="UEsFBgAAAAAAAAAAAAAAAAAAAAAAAFBLAwQKAAAAAACHTuJAAAAAAAAAAAAAAAAABAAAAGRycy9Q&#10;SwMEFAAAAAgAh07iQGqvct+9AAAA2gAAAA8AAABkcnMvZG93bnJldi54bWxFj0FrwkAUhO+C/2F5&#10;hV7EbFK0KdHVQ0AQChZte/D2mn0modm3S3ZN7L/vFgoeh5n5hllvb6YTA/W+tawgS1IQxJXVLdcK&#10;Pt538xcQPiBr7CyTgh/ysN1MJ2sstB35SMMp1CJC2BeooAnBFVL6qiGDPrGOOHoX2xsMUfa11D2O&#10;EW46+ZSmz9Jgy3GhQUdlQ9X36WoUlONhhucxfy3lW/aFAy8/8+CUenzI0hWIQLdwD/+391rBAv6u&#10;xBsgN7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aq9y370AAADaAAAADwAAAAAAAAABACAAAAA4AAAAZHJzL2Rvd25yZXYu&#10;eG1sUEsBAhQAFAAAAAgAh07iQDMvBZ47AAAAOQAAABAAAAAAAAAAAQAgAAAAIgEAAGRycy9zaGFw&#10;ZXhtbC54bWxQSwUGAAAAAAYABgBbAQAAzAM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b/>
                          <w:sz w:val="16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olor w:val="FFFFFF"/>
                          <w:sz w:val="16"/>
                          <w:szCs w:val="21"/>
                        </w:rPr>
                        <w:t>中国科学院新疆理化技术研究所</w:t>
                      </w:r>
                    </w:p>
                  </w:txbxContent>
                </v:textbox>
              </v:shape>
              <v:shape id="AutoShape 19" o:spid="_x0000_s1026" o:spt="6" type="#_x0000_t6" style="position:absolute;left:4791;top:315;height:384;width:1011;" fillcolor="#063490" filled="t" stroked="f" coordsize="21600,21600" o:gfxdata="UEsFBgAAAAAAAAAAAAAAAAAAAAAAAFBLAwQKAAAAAACHTuJAAAAAAAAAAAAAAAAABAAAAGRycy9Q&#10;SwMEFAAAAAgAh07iQLmjSf27AAAA2gAAAA8AAABkcnMvZG93bnJldi54bWxFj0uLAjEQhO+C/yG0&#10;sBdZM1lQZDR6kF3Z4/oA11szaWdGJ50hia9/bwTBY1FVX1HT+c024kI+1I41qEEGgrhwpuZSw3bz&#10;8zkGESKywcYxabhTgPms25libtyVV3RZx1IkCIccNVQxtrmUoajIYhi4ljh5B+ctxiR9KY3Ha4Lb&#10;Rn5l2UharDktVNjSoqLitD5bDeP+Ufndt1Gr/+V+z1uj1N+p0fqjp7IJiEi3+A6/2r9GwxCeV9IN&#10;kLMH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LmjSf27AAAA2gAAAA8AAAAAAAAAAQAgAAAAOAAAAGRycy9kb3ducmV2Lnht&#10;bFBLAQIUABQAAAAIAIdO4kAzLwWeOwAAADkAAAAQAAAAAAAAAAEAIAAAACABAABkcnMvc2hhcGV4&#10;bWwueG1sUEsFBgAAAAAGAAYAWwEAAMoDAAAAAA==&#10;">
                <v:fill on="t" focussize="0,0"/>
                <v:stroke on="f"/>
                <v:imagedata o:title=""/>
                <o:lock v:ext="edit" aspectratio="f"/>
              </v:shape>
              <v:shape id="AutoShape 20" o:spid="_x0000_s1026" o:spt="109" type="#_x0000_t109" style="position:absolute;left:7324;top:315;height:380;width:3378;" fillcolor="#FFFFFF" filled="t" stroked="t" coordsize="21600,21600" o:gfxdata="UEsFBgAAAAAAAAAAAAAAAAAAAAAAAFBLAwQKAAAAAACHTuJAAAAAAAAAAAAAAAAABAAAAGRycy9Q&#10;SwMEFAAAAAgAh07iQDPqxyS4AAAA2gAAAA8AAABkcnMvZG93bnJldi54bWxFj8EKwjAQRO+C/xBW&#10;8CKa2oNINXpQBD1YsOp9ada22GxKE6v+vREEj8PMvGGW65epRUetqywrmE4iEMS51RUXCi7n3XgO&#10;wnlkjbVlUvAmB+tVv7fERNsnn6jLfCEChF2CCkrvm0RKl5dk0E1sQxy8m20N+iDbQuoWnwFuahlH&#10;0UwarDgslNjQpqT8nj2MAqK3l9ssPV636SPep6P4UFexUsPBNFqA8PTy//CvvdcKZvC9Em6AXH0A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DPqxyS4AAAA2gAAAA8AAAAAAAAAAQAgAAAAOAAAAGRycy9kb3ducmV2LnhtbFBL&#10;AQIUABQAAAAIAIdO4kAzLwWeOwAAADkAAAAQAAAAAAAAAAEAIAAAAB0BAABkcnMvc2hhcGV4bWwu&#10;eG1sUEsFBgAAAAAGAAYAWwEAAMcDAAAAAA=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  <w:sz w:val="10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18"/>
                        </w:rPr>
                        <w:t>电子元器件辐射效应实验室</w:t>
                      </w:r>
                    </w:p>
                  </w:txbxContent>
                </v:textbox>
              </v:shape>
              <v:shape id="AutoShape 21" o:spid="_x0000_s1026" o:spt="32" type="#_x0000_t32" style="position:absolute;left:1764;top:689;flip:y;height:10;width:8939;" filled="f" stroked="t" coordsize="21600,21600" o:gfxdata="UEsFBgAAAAAAAAAAAAAAAAAAAAAAAFBLAwQKAAAAAACHTuJAAAAAAAAAAAAAAAAABAAAAGRycy9Q&#10;SwMEFAAAAAgAh07iQLBins+5AAAA2gAAAA8AAABkcnMvZG93bnJldi54bWxFj82qwjAUhPcXfIdw&#10;BHfXVBGVanQhKC6k4N/+0BzbanNSm9jq2xtBcDnMzDfMfPk0pWiodoVlBYN+BII4tbrgTMHpuP6f&#10;gnAeWWNpmRS8yMFy0fmbY6xty3tqDj4TAcIuRgW591UspUtzMuj6tiIO3sXWBn2QdSZ1jW2Am1IO&#10;o2gsDRYcFnKsaJVTejs8jII7T17nkWym1yTx4812lzElrVK97iCagfD09L/wt73VCibwuRJugFy8&#10;AV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CwYp7PuQAAANoAAAAPAAAAAAAAAAEAIAAAADgAAABkcnMvZG93bnJldi54bWxQ&#10;SwECFAAUAAAACACHTuJAMy8FnjsAAAA5AAAAEAAAAAAAAAABACAAAAAeAQAAZHJzL3NoYXBleG1s&#10;LnhtbFBLBQYAAAAABgAGAFsBAADIAwAAAAA=&#10;">
                <v:fill on="f" focussize="0,0"/>
                <v:stroke color="#000000" joinstyle="round"/>
                <v:imagedata o:title=""/>
                <o:lock v:ext="edit" aspectratio="f"/>
              </v:shape>
              <v:shape id="图片 208" o:spid="_x0000_s1026" o:spt="75" type="#_x0000_t75" style="position:absolute;left:1164;top:315;height:712;width:706;" filled="f" o:preferrelative="t" stroked="f" coordsize="21600,21600" o:gfxdata="UEsFBgAAAAAAAAAAAAAAAAAAAAAAAFBLAwQKAAAAAACHTuJAAAAAAAAAAAAAAAAABAAAAGRycy9Q&#10;SwMEFAAAAAgAh07iQDF4T5C5AAAA2gAAAA8AAABkcnMvZG93bnJldi54bWxFTztrwzAQ3gP9D+IK&#10;3WI5JTjFtZKhUCgdQuMk0PGwzrIb62Ssax7/PhoKHT++d7W5+kGdaYp9YAOLLAdF3ATbszNw2L/P&#10;X0BFQbY4BCYDN4qwWT/MKixtuPCOzrU4lUI4lmigExlLrWPTkceYhZE4cW2YPEqCk9N2wksK94N+&#10;zvNCe+w5NXQ40ltHzan+9QbC7dMVcSWy/D79yNaik/b4ZczT4yJ/BSV0lX/xn/vDGkhb05V0A/T6&#10;Dl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AxeE+QuQAAANoAAAAPAAAAAAAAAAEAIAAAADgAAABkcnMvZG93bnJldi54bWxQ&#10;SwECFAAUAAAACACHTuJAMy8FnjsAAAA5AAAAEAAAAAAAAAABACAAAAAeAQAAZHJzL3NoYXBleG1s&#10;LnhtbFBLBQYAAAAABgAGAFsBAADIAwAAAAA=&#10;">
                <v:fill on="f" focussize="0,0"/>
                <v:stroke on="f"/>
                <v:imagedata r:id="rId1" o:title=""/>
                <o:lock v:ext="edit" aspectratio="t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D373A"/>
    <w:rsid w:val="0AD23916"/>
    <w:rsid w:val="1DCEFAAF"/>
    <w:rsid w:val="3EFF7304"/>
    <w:rsid w:val="47FF751F"/>
    <w:rsid w:val="50ED23E2"/>
    <w:rsid w:val="59D53EAB"/>
    <w:rsid w:val="5F7D373A"/>
    <w:rsid w:val="67EC7F38"/>
    <w:rsid w:val="7D7EFAF2"/>
    <w:rsid w:val="7DFC344F"/>
    <w:rsid w:val="7FFF317D"/>
    <w:rsid w:val="9DFFA477"/>
    <w:rsid w:val="B77DB5A2"/>
    <w:rsid w:val="EE7EA7D6"/>
    <w:rsid w:val="F0EB89DA"/>
    <w:rsid w:val="F7FE9FA8"/>
    <w:rsid w:val="FDA7F304"/>
    <w:rsid w:val="FE32A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SimSun" w:cs="Times New Roman"/>
      <w:sz w:val="18"/>
      <w:szCs w:val="18"/>
    </w:rPr>
  </w:style>
  <w:style w:type="paragraph" w:styleId="3">
    <w:name w:val="HTML Preformatted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paragraph" w:customStyle="1" w:styleId="6">
    <w:name w:val="代码块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fill="D7D7D7" w:themeFill="background1" w:themeFillShade="D8"/>
      <w:ind w:left="105" w:leftChars="50" w:right="105" w:rightChars="50"/>
    </w:pPr>
    <w:rPr>
      <w:rFonts w:ascii="Times New Roman" w:hAnsi="Times New Roman" w:eastAsia="Microsoft YaHei UI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ScaleCrop>false</ScaleCrop>
  <LinksUpToDate>false</LinksUpToDate>
  <CharactersWithSpaces>0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2025-02-12T03:27:00Z</dcterms:created>
  <dc:creator>璐璐</dc:creator>
  <cp:lastModifiedBy>lise</cp:lastModifiedBy>
  <dcterms:modified xsi:type="dcterms:W3CDTF">2025-05-04T13:58:51Z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  <property fmtid="{D5CDD505-2E9C-101B-9397-08002B2CF9AE}" pid="3" name="ICV">
    <vt:lpwstr>45C1BB085A244A5E9FC0238C073EEEBB_11</vt:lpwstr>
  </property>
  <property fmtid="{D5CDD505-2E9C-101B-9397-08002B2CF9AE}" pid="4" name="KSOTemplateDocerSaveRecord">
    <vt:lpwstr>eyJoZGlkIjoiNTNhOGYxOWMyNzExYzAzNGZlNTAxOWEwMjdkMmI0YTAiLCJ1c2VySWQiOiIyNDQ5ODI3MzIifQ==</vt:lpwstr>
  </property>
</Properties>
</file>